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F2D65" w14:textId="1EAA5603" w:rsidR="00EA2826" w:rsidRDefault="008770C4" w:rsidP="00077ADD">
      <w:pPr>
        <w:spacing w:after="0" w:line="240" w:lineRule="auto"/>
        <w:rPr>
          <w:rFonts w:ascii="Segoe UI" w:eastAsia="Segoe UI" w:hAnsi="Segoe UI" w:cs="Segoe UI"/>
        </w:rPr>
      </w:pPr>
      <w:r w:rsidRPr="394B2014">
        <w:rPr>
          <w:rFonts w:ascii="Segoe UI" w:eastAsia="Segoe UI" w:hAnsi="Segoe UI" w:cs="Segoe UI"/>
          <w:b/>
        </w:rPr>
        <w:t>Do You</w:t>
      </w:r>
      <w:r w:rsidR="00953F6C" w:rsidRPr="394B2014">
        <w:rPr>
          <w:rFonts w:ascii="Segoe UI" w:eastAsia="Segoe UI" w:hAnsi="Segoe UI" w:cs="Segoe UI"/>
          <w:b/>
        </w:rPr>
        <w:t>r Employees</w:t>
      </w:r>
      <w:r w:rsidRPr="394B2014">
        <w:rPr>
          <w:rFonts w:ascii="Segoe UI" w:eastAsia="Segoe UI" w:hAnsi="Segoe UI" w:cs="Segoe UI"/>
          <w:b/>
        </w:rPr>
        <w:t xml:space="preserve"> Qualify for </w:t>
      </w:r>
      <w:r w:rsidR="008C6051" w:rsidRPr="394B2014">
        <w:rPr>
          <w:rFonts w:ascii="Segoe UI" w:eastAsia="Segoe UI" w:hAnsi="Segoe UI" w:cs="Segoe UI"/>
          <w:b/>
        </w:rPr>
        <w:t>Paid Leave</w:t>
      </w:r>
      <w:r w:rsidR="00EA2826" w:rsidRPr="394B2014">
        <w:rPr>
          <w:rFonts w:ascii="Segoe UI" w:eastAsia="Segoe UI" w:hAnsi="Segoe UI" w:cs="Segoe UI"/>
          <w:b/>
        </w:rPr>
        <w:t xml:space="preserve"> due to COVID-19?</w:t>
      </w:r>
      <w:r w:rsidR="4F745A23" w:rsidRPr="7FC3DA11">
        <w:rPr>
          <w:rFonts w:ascii="Segoe UI" w:eastAsia="Segoe UI" w:hAnsi="Segoe UI" w:cs="Segoe UI"/>
        </w:rPr>
        <w:t xml:space="preserve"> </w:t>
      </w:r>
    </w:p>
    <w:p w14:paraId="0A12E6D4" w14:textId="37B5E23B" w:rsidR="003F4F9E" w:rsidRDefault="00EA2826" w:rsidP="00077ADD">
      <w:pPr>
        <w:spacing w:after="0" w:line="240" w:lineRule="auto"/>
        <w:rPr>
          <w:rFonts w:ascii="Segoe UI" w:eastAsia="Segoe UI" w:hAnsi="Segoe UI" w:cs="Segoe UI"/>
        </w:rPr>
      </w:pPr>
      <w:r w:rsidRPr="7FC3DA11">
        <w:rPr>
          <w:rFonts w:ascii="Segoe UI" w:eastAsia="Segoe UI" w:hAnsi="Segoe UI" w:cs="Segoe UI"/>
        </w:rPr>
        <w:t xml:space="preserve">How </w:t>
      </w:r>
      <w:r w:rsidR="00FC6F04" w:rsidRPr="7FC3DA11">
        <w:rPr>
          <w:rFonts w:ascii="Segoe UI" w:eastAsia="Segoe UI" w:hAnsi="Segoe UI" w:cs="Segoe UI"/>
        </w:rPr>
        <w:t xml:space="preserve">to </w:t>
      </w:r>
      <w:r w:rsidRPr="7FC3DA11">
        <w:rPr>
          <w:rFonts w:ascii="Segoe UI" w:eastAsia="Segoe UI" w:hAnsi="Segoe UI" w:cs="Segoe UI"/>
        </w:rPr>
        <w:t xml:space="preserve">help </w:t>
      </w:r>
      <w:r w:rsidR="00953F6C" w:rsidRPr="7FC3DA11">
        <w:rPr>
          <w:rFonts w:ascii="Segoe UI" w:eastAsia="Segoe UI" w:hAnsi="Segoe UI" w:cs="Segoe UI"/>
        </w:rPr>
        <w:t>your staff understand the new laws</w:t>
      </w:r>
    </w:p>
    <w:p w14:paraId="0D7C21C4" w14:textId="77777777" w:rsidR="003F4F9E" w:rsidRDefault="003F4F9E" w:rsidP="00077ADD">
      <w:pPr>
        <w:spacing w:after="0" w:line="240" w:lineRule="auto"/>
        <w:rPr>
          <w:rFonts w:ascii="Segoe UI" w:eastAsia="Segoe UI" w:hAnsi="Segoe UI" w:cs="Segoe UI"/>
        </w:rPr>
      </w:pPr>
    </w:p>
    <w:p w14:paraId="605375A1" w14:textId="088120DE" w:rsidR="00E11CD8" w:rsidRDefault="002E4618" w:rsidP="00E11CD8">
      <w:pPr>
        <w:spacing w:after="0" w:line="240" w:lineRule="auto"/>
        <w:rPr>
          <w:rFonts w:ascii="Segoe UI" w:eastAsia="Segoe UI" w:hAnsi="Segoe UI" w:cs="Segoe UI"/>
        </w:rPr>
      </w:pPr>
      <w:r w:rsidRPr="7FC3DA11">
        <w:rPr>
          <w:rFonts w:ascii="Segoe UI" w:eastAsia="Segoe UI" w:hAnsi="Segoe UI" w:cs="Segoe UI"/>
        </w:rPr>
        <w:t xml:space="preserve">Phones are ringing at glass companies across the country with employees asking </w:t>
      </w:r>
      <w:r w:rsidR="00CA5B6F" w:rsidRPr="7FC3DA11">
        <w:rPr>
          <w:rFonts w:ascii="Segoe UI" w:eastAsia="Segoe UI" w:hAnsi="Segoe UI" w:cs="Segoe UI"/>
        </w:rPr>
        <w:t>if they need to come in to work or not</w:t>
      </w:r>
      <w:r w:rsidR="007E060B">
        <w:rPr>
          <w:rFonts w:ascii="Segoe UI" w:eastAsia="Segoe UI" w:hAnsi="Segoe UI" w:cs="Segoe UI"/>
        </w:rPr>
        <w:t>, and how it will affect their paycheck</w:t>
      </w:r>
      <w:r w:rsidR="007B3083" w:rsidRPr="7FC3DA11">
        <w:rPr>
          <w:rFonts w:ascii="Segoe UI" w:eastAsia="Segoe UI" w:hAnsi="Segoe UI" w:cs="Segoe UI"/>
        </w:rPr>
        <w:t>. And while the new Families First Coronavirus</w:t>
      </w:r>
      <w:r w:rsidR="007B3083" w:rsidRPr="7FC3DA11">
        <w:rPr>
          <w:rFonts w:ascii="Segoe UI" w:eastAsia="Segoe UI" w:hAnsi="Segoe UI" w:cs="Segoe UI"/>
        </w:rPr>
        <w:t xml:space="preserve"> </w:t>
      </w:r>
      <w:r w:rsidR="007B3083" w:rsidRPr="7FC3DA11">
        <w:rPr>
          <w:rFonts w:ascii="Segoe UI" w:eastAsia="Segoe UI" w:hAnsi="Segoe UI" w:cs="Segoe UI"/>
        </w:rPr>
        <w:t xml:space="preserve">Response Act </w:t>
      </w:r>
      <w:r w:rsidR="4B766AC4" w:rsidRPr="7FC3DA11">
        <w:rPr>
          <w:rFonts w:ascii="Segoe UI" w:eastAsia="Segoe UI" w:hAnsi="Segoe UI" w:cs="Segoe UI"/>
        </w:rPr>
        <w:t xml:space="preserve">(FFCRA) </w:t>
      </w:r>
      <w:r w:rsidR="613B683A" w:rsidRPr="7FC3DA11">
        <w:rPr>
          <w:rFonts w:ascii="Segoe UI" w:eastAsia="Segoe UI" w:hAnsi="Segoe UI" w:cs="Segoe UI"/>
        </w:rPr>
        <w:t xml:space="preserve">requires </w:t>
      </w:r>
      <w:r w:rsidR="613B683A" w:rsidRPr="7FC3DA11">
        <w:rPr>
          <w:rFonts w:ascii="Segoe UI" w:eastAsia="Segoe UI" w:hAnsi="Segoe UI" w:cs="Segoe UI"/>
        </w:rPr>
        <w:t xml:space="preserve">companies </w:t>
      </w:r>
      <w:r w:rsidR="613B683A" w:rsidRPr="7FC3DA11">
        <w:rPr>
          <w:rFonts w:ascii="Segoe UI" w:eastAsia="Segoe UI" w:hAnsi="Segoe UI" w:cs="Segoe UI"/>
        </w:rPr>
        <w:t>to pay sick leave</w:t>
      </w:r>
      <w:r w:rsidR="3E3ACF8F" w:rsidRPr="7FC3DA11">
        <w:rPr>
          <w:rFonts w:ascii="Segoe UI" w:eastAsia="Segoe UI" w:hAnsi="Segoe UI" w:cs="Segoe UI"/>
        </w:rPr>
        <w:t>—and to pay employees who must stay home to take care of children due to COVID-19</w:t>
      </w:r>
      <w:r w:rsidR="00BB4F0C">
        <w:rPr>
          <w:rFonts w:ascii="Segoe UI" w:eastAsia="Segoe UI" w:hAnsi="Segoe UI" w:cs="Segoe UI"/>
        </w:rPr>
        <w:t>-</w:t>
      </w:r>
      <w:r w:rsidR="3E3ACF8F" w:rsidRPr="7FC3DA11">
        <w:rPr>
          <w:rFonts w:ascii="Segoe UI" w:eastAsia="Segoe UI" w:hAnsi="Segoe UI" w:cs="Segoe UI"/>
        </w:rPr>
        <w:t>related school closures—there are specific rules</w:t>
      </w:r>
      <w:r w:rsidR="7B02953F" w:rsidRPr="7FC3DA11">
        <w:rPr>
          <w:rFonts w:ascii="Segoe UI" w:eastAsia="Segoe UI" w:hAnsi="Segoe UI" w:cs="Segoe UI"/>
        </w:rPr>
        <w:t xml:space="preserve"> that </w:t>
      </w:r>
      <w:r w:rsidR="009132A3">
        <w:rPr>
          <w:rFonts w:ascii="Segoe UI" w:eastAsia="Segoe UI" w:hAnsi="Segoe UI" w:cs="Segoe UI"/>
        </w:rPr>
        <w:t>apply</w:t>
      </w:r>
      <w:r w:rsidR="3E3ACF8F" w:rsidRPr="7FC3DA11">
        <w:rPr>
          <w:rFonts w:ascii="Segoe UI" w:eastAsia="Segoe UI" w:hAnsi="Segoe UI" w:cs="Segoe UI"/>
        </w:rPr>
        <w:t xml:space="preserve">. To help your employees determine </w:t>
      </w:r>
      <w:r w:rsidR="00BB4F0C">
        <w:rPr>
          <w:rFonts w:ascii="Segoe UI" w:eastAsia="Segoe UI" w:hAnsi="Segoe UI" w:cs="Segoe UI"/>
        </w:rPr>
        <w:t xml:space="preserve">when they qualify for paid leave, the National Glass Association has developed </w:t>
      </w:r>
      <w:r w:rsidR="00AB416B">
        <w:rPr>
          <w:rFonts w:ascii="Segoe UI" w:eastAsia="Segoe UI" w:hAnsi="Segoe UI" w:cs="Segoe UI"/>
        </w:rPr>
        <w:t>a fact sheet that you can distribute to your workforce.</w:t>
      </w:r>
    </w:p>
    <w:p w14:paraId="4C66A705" w14:textId="1630F813" w:rsidR="00953F6C" w:rsidRDefault="00953F6C" w:rsidP="400A5456">
      <w:pPr>
        <w:spacing w:after="0" w:line="240" w:lineRule="auto"/>
        <w:rPr>
          <w:rFonts w:ascii="Segoe UI" w:eastAsia="Segoe UI" w:hAnsi="Segoe UI" w:cs="Segoe UI"/>
        </w:rPr>
      </w:pPr>
    </w:p>
    <w:p w14:paraId="6CCB49CA" w14:textId="5CD6AA68" w:rsidR="0092578B" w:rsidRPr="009C38E0" w:rsidRDefault="13B948F4" w:rsidP="00983664">
      <w:pPr>
        <w:rPr>
          <w:b/>
          <w:bCs/>
          <w:color w:val="0070C0"/>
          <w:sz w:val="24"/>
          <w:szCs w:val="24"/>
        </w:rPr>
      </w:pPr>
      <w:r w:rsidRPr="39DFEBCC">
        <w:rPr>
          <w:rFonts w:ascii="Segoe UI" w:eastAsia="Segoe UI" w:hAnsi="Segoe UI" w:cs="Segoe UI"/>
        </w:rPr>
        <w:t xml:space="preserve">This </w:t>
      </w:r>
      <w:r w:rsidR="00E22BC8">
        <w:rPr>
          <w:rFonts w:ascii="Segoe UI" w:eastAsia="Segoe UI" w:hAnsi="Segoe UI" w:cs="Segoe UI"/>
        </w:rPr>
        <w:t>fact sheet is for use at private companies with less than 500 employees.</w:t>
      </w:r>
      <w:r w:rsidRPr="39DFEBCC">
        <w:rPr>
          <w:rFonts w:ascii="Segoe UI" w:eastAsia="Segoe UI" w:hAnsi="Segoe UI" w:cs="Segoe UI"/>
        </w:rPr>
        <w:t xml:space="preserve"> </w:t>
      </w:r>
      <w:r w:rsidR="00E22BC8">
        <w:rPr>
          <w:rFonts w:ascii="Segoe UI" w:eastAsia="Segoe UI" w:hAnsi="Segoe UI" w:cs="Segoe UI"/>
        </w:rPr>
        <w:t xml:space="preserve">It </w:t>
      </w:r>
      <w:r w:rsidR="0058507F">
        <w:rPr>
          <w:rFonts w:ascii="Segoe UI" w:eastAsia="Segoe UI" w:hAnsi="Segoe UI" w:cs="Segoe UI"/>
        </w:rPr>
        <w:t xml:space="preserve">is designed to </w:t>
      </w:r>
      <w:r w:rsidR="00E22BC8">
        <w:rPr>
          <w:rFonts w:ascii="Segoe UI" w:eastAsia="Segoe UI" w:hAnsi="Segoe UI" w:cs="Segoe UI"/>
        </w:rPr>
        <w:t xml:space="preserve">help </w:t>
      </w:r>
      <w:r w:rsidRPr="39DFEBCC">
        <w:rPr>
          <w:rFonts w:ascii="Segoe UI" w:eastAsia="Segoe UI" w:hAnsi="Segoe UI" w:cs="Segoe UI"/>
        </w:rPr>
        <w:t xml:space="preserve">employees </w:t>
      </w:r>
      <w:r w:rsidR="004E4719">
        <w:rPr>
          <w:rFonts w:ascii="Segoe UI" w:eastAsia="Segoe UI" w:hAnsi="Segoe UI" w:cs="Segoe UI"/>
        </w:rPr>
        <w:t xml:space="preserve">understand what is covered—and what is not—under the FFCRA. </w:t>
      </w:r>
      <w:r w:rsidR="00CF3A2C">
        <w:rPr>
          <w:rFonts w:ascii="Segoe UI" w:eastAsia="Segoe UI" w:hAnsi="Segoe UI" w:cs="Segoe UI"/>
        </w:rPr>
        <w:t>It’s applicability will depend on</w:t>
      </w:r>
      <w:r w:rsidR="00983664">
        <w:rPr>
          <w:rFonts w:ascii="Segoe UI" w:eastAsia="Segoe UI" w:hAnsi="Segoe UI" w:cs="Segoe UI"/>
        </w:rPr>
        <w:t xml:space="preserve"> </w:t>
      </w:r>
      <w:proofErr w:type="gramStart"/>
      <w:r w:rsidR="00983664">
        <w:rPr>
          <w:rFonts w:ascii="Segoe UI" w:eastAsia="Segoe UI" w:hAnsi="Segoe UI" w:cs="Segoe UI"/>
        </w:rPr>
        <w:t>whether or not</w:t>
      </w:r>
      <w:proofErr w:type="gramEnd"/>
      <w:r w:rsidR="00983664">
        <w:rPr>
          <w:rFonts w:ascii="Segoe UI" w:eastAsia="Segoe UI" w:hAnsi="Segoe UI" w:cs="Segoe UI"/>
        </w:rPr>
        <w:t xml:space="preserve"> your company is an essential business within your state(s).</w:t>
      </w:r>
      <w:r w:rsidR="00CF3A2C">
        <w:rPr>
          <w:rFonts w:ascii="Segoe UI" w:eastAsia="Segoe UI" w:hAnsi="Segoe UI" w:cs="Segoe UI"/>
        </w:rPr>
        <w:t xml:space="preserve"> </w:t>
      </w:r>
      <w:r w:rsidR="0092578B">
        <w:rPr>
          <w:rFonts w:ascii="Segoe UI" w:eastAsia="Segoe UI" w:hAnsi="Segoe UI" w:cs="Segoe UI"/>
        </w:rPr>
        <w:t>C</w:t>
      </w:r>
      <w:r w:rsidR="00BD4ED0" w:rsidRPr="64461074">
        <w:rPr>
          <w:rFonts w:ascii="Segoe UI" w:eastAsia="Segoe UI" w:hAnsi="Segoe UI" w:cs="Segoe UI"/>
        </w:rPr>
        <w:t>ustomize</w:t>
      </w:r>
      <w:r w:rsidR="00327787" w:rsidRPr="64461074">
        <w:rPr>
          <w:rFonts w:ascii="Segoe UI" w:eastAsia="Segoe UI" w:hAnsi="Segoe UI" w:cs="Segoe UI"/>
        </w:rPr>
        <w:t xml:space="preserve"> the </w:t>
      </w:r>
      <w:r w:rsidR="5002A834" w:rsidRPr="776E5038">
        <w:rPr>
          <w:rFonts w:ascii="Segoe UI" w:eastAsia="Segoe UI" w:hAnsi="Segoe UI" w:cs="Segoe UI"/>
        </w:rPr>
        <w:t xml:space="preserve">worksheet </w:t>
      </w:r>
      <w:r w:rsidR="0092578B">
        <w:rPr>
          <w:rFonts w:ascii="Segoe UI" w:eastAsia="Segoe UI" w:hAnsi="Segoe UI" w:cs="Segoe UI"/>
        </w:rPr>
        <w:t>with your company name</w:t>
      </w:r>
      <w:r w:rsidR="00AB416B">
        <w:rPr>
          <w:rFonts w:ascii="Segoe UI" w:eastAsia="Segoe UI" w:hAnsi="Segoe UI" w:cs="Segoe UI"/>
        </w:rPr>
        <w:t>,</w:t>
      </w:r>
      <w:r w:rsidR="0092578B">
        <w:rPr>
          <w:rFonts w:ascii="Segoe UI" w:eastAsia="Segoe UI" w:hAnsi="Segoe UI" w:cs="Segoe UI"/>
        </w:rPr>
        <w:t xml:space="preserve"> and </w:t>
      </w:r>
      <w:r w:rsidR="00AC207B" w:rsidRPr="64461074">
        <w:rPr>
          <w:rFonts w:ascii="Segoe UI" w:eastAsia="Segoe UI" w:hAnsi="Segoe UI" w:cs="Segoe UI"/>
        </w:rPr>
        <w:t xml:space="preserve">to your business </w:t>
      </w:r>
      <w:r w:rsidR="76DC5CAC" w:rsidRPr="455078A0">
        <w:rPr>
          <w:rFonts w:ascii="Segoe UI" w:eastAsia="Segoe UI" w:hAnsi="Segoe UI" w:cs="Segoe UI"/>
        </w:rPr>
        <w:t>and</w:t>
      </w:r>
      <w:r w:rsidR="00AC207B" w:rsidRPr="64461074">
        <w:rPr>
          <w:rFonts w:ascii="Segoe UI" w:eastAsia="Segoe UI" w:hAnsi="Segoe UI" w:cs="Segoe UI"/>
        </w:rPr>
        <w:t xml:space="preserve"> local govern</w:t>
      </w:r>
      <w:r w:rsidR="007C3CBF" w:rsidRPr="64461074">
        <w:rPr>
          <w:rFonts w:ascii="Segoe UI" w:eastAsia="Segoe UI" w:hAnsi="Segoe UI" w:cs="Segoe UI"/>
        </w:rPr>
        <w:t>m</w:t>
      </w:r>
      <w:r w:rsidR="00AC207B" w:rsidRPr="64461074">
        <w:rPr>
          <w:rFonts w:ascii="Segoe UI" w:eastAsia="Segoe UI" w:hAnsi="Segoe UI" w:cs="Segoe UI"/>
        </w:rPr>
        <w:t xml:space="preserve">ent’s response to </w:t>
      </w:r>
      <w:r w:rsidR="007C3CBF" w:rsidRPr="64461074">
        <w:rPr>
          <w:rFonts w:ascii="Segoe UI" w:eastAsia="Segoe UI" w:hAnsi="Segoe UI" w:cs="Segoe UI"/>
        </w:rPr>
        <w:t>COVID</w:t>
      </w:r>
      <w:r w:rsidR="00CD7FB3">
        <w:rPr>
          <w:rFonts w:ascii="Segoe UI" w:eastAsia="Segoe UI" w:hAnsi="Segoe UI" w:cs="Segoe UI"/>
        </w:rPr>
        <w:t>-</w:t>
      </w:r>
      <w:r w:rsidR="007C3CBF" w:rsidRPr="64461074">
        <w:rPr>
          <w:rFonts w:ascii="Segoe UI" w:eastAsia="Segoe UI" w:hAnsi="Segoe UI" w:cs="Segoe UI"/>
        </w:rPr>
        <w:t>19</w:t>
      </w:r>
      <w:r w:rsidR="00AF4F3F">
        <w:rPr>
          <w:rFonts w:ascii="Segoe UI" w:eastAsia="Segoe UI" w:hAnsi="Segoe UI" w:cs="Segoe UI"/>
        </w:rPr>
        <w:t>.</w:t>
      </w:r>
    </w:p>
    <w:p w14:paraId="3065D9C5" w14:textId="77777777" w:rsidR="00AF4F3F" w:rsidRPr="004A4071" w:rsidRDefault="00AF4F3F" w:rsidP="00AF4F3F">
      <w:pPr>
        <w:spacing w:after="0" w:line="240" w:lineRule="auto"/>
        <w:rPr>
          <w:rFonts w:ascii="Segoe UI" w:eastAsia="Times New Roman" w:hAnsi="Segoe UI" w:cs="Segoe UI"/>
          <w:sz w:val="21"/>
          <w:szCs w:val="21"/>
        </w:rPr>
      </w:pPr>
      <w:r w:rsidRPr="004A4071">
        <w:rPr>
          <w:rFonts w:ascii="Segoe UI" w:eastAsia="Times New Roman" w:hAnsi="Segoe UI" w:cs="Segoe UI"/>
          <w:i/>
          <w:iCs/>
          <w:sz w:val="21"/>
          <w:szCs w:val="21"/>
        </w:rPr>
        <w:t>DISCLAIMER: The NGA and its contributors provide this resource for educational and informational</w:t>
      </w:r>
      <w:r w:rsidRPr="004A4071">
        <w:rPr>
          <w:rFonts w:ascii="Segoe UI" w:eastAsia="Times New Roman" w:hAnsi="Segoe UI" w:cs="Segoe UI"/>
          <w:sz w:val="21"/>
          <w:szCs w:val="21"/>
        </w:rPr>
        <w:t xml:space="preserve"> </w:t>
      </w:r>
      <w:r w:rsidRPr="004A4071">
        <w:rPr>
          <w:rFonts w:ascii="Segoe UI" w:eastAsia="Times New Roman" w:hAnsi="Segoe UI" w:cs="Segoe UI"/>
          <w:i/>
          <w:iCs/>
          <w:sz w:val="21"/>
          <w:szCs w:val="21"/>
        </w:rPr>
        <w:t>purposes. Nothing contained in these materials should be considered the rendering of legal or other professional advice. Companies should consult an attorney for specific legal advice. The NGA and contributors make no express or implied warranties or guarantees about the accuracy of the information provided</w:t>
      </w:r>
    </w:p>
    <w:p w14:paraId="2DA86635" w14:textId="77777777" w:rsidR="00AF4F3F" w:rsidRDefault="00AF4F3F" w:rsidP="47E09A93">
      <w:pPr>
        <w:spacing w:after="0" w:line="240" w:lineRule="auto"/>
        <w:rPr>
          <w:rFonts w:ascii="Segoe UI" w:eastAsia="Segoe UI" w:hAnsi="Segoe UI" w:cs="Segoe UI"/>
        </w:rPr>
      </w:pPr>
    </w:p>
    <w:p w14:paraId="327EAD37" w14:textId="77777777" w:rsidR="00AF4F3F" w:rsidRDefault="00AF4F3F" w:rsidP="47E09A93">
      <w:pPr>
        <w:spacing w:after="0" w:line="240" w:lineRule="auto"/>
        <w:rPr>
          <w:rFonts w:ascii="Segoe UI" w:eastAsia="Segoe UI" w:hAnsi="Segoe UI" w:cs="Segoe UI"/>
        </w:rPr>
      </w:pPr>
    </w:p>
    <w:p w14:paraId="2D4D2B1E" w14:textId="52291F9A" w:rsidR="006751D4" w:rsidRPr="006B080D" w:rsidRDefault="00AF4F3F" w:rsidP="006B080D">
      <w:pPr>
        <w:pStyle w:val="NoSpacing"/>
        <w:rPr>
          <w:rFonts w:asciiTheme="majorHAnsi" w:hAnsiTheme="majorHAnsi" w:cstheme="majorHAnsi"/>
        </w:rPr>
      </w:pPr>
      <w:r>
        <w:rPr>
          <w:rFonts w:ascii="Segoe UI" w:hAnsi="Segoe UI" w:cs="Segoe UI"/>
        </w:rPr>
        <w:br w:type="page"/>
      </w:r>
      <w:r w:rsidR="006751D4" w:rsidRPr="006B080D">
        <w:rPr>
          <w:rFonts w:asciiTheme="majorHAnsi" w:hAnsiTheme="majorHAnsi" w:cstheme="majorHAnsi"/>
        </w:rPr>
        <w:t xml:space="preserve">TO: </w:t>
      </w:r>
      <w:r w:rsidR="33AF2873" w:rsidRPr="006B080D">
        <w:rPr>
          <w:rFonts w:asciiTheme="majorHAnsi" w:hAnsiTheme="majorHAnsi" w:cstheme="majorHAnsi"/>
          <w:b/>
          <w:color w:val="7030A0"/>
          <w:highlight w:val="cyan"/>
        </w:rPr>
        <w:t>[Company Name]</w:t>
      </w:r>
      <w:r w:rsidR="006751D4" w:rsidRPr="006B080D">
        <w:rPr>
          <w:rFonts w:asciiTheme="majorHAnsi" w:hAnsiTheme="majorHAnsi" w:cstheme="majorHAnsi"/>
        </w:rPr>
        <w:t xml:space="preserve"> employees</w:t>
      </w:r>
    </w:p>
    <w:p w14:paraId="384BBC5B" w14:textId="064F5EAD" w:rsidR="006751D4" w:rsidRPr="006B080D" w:rsidRDefault="006751D4" w:rsidP="006B080D">
      <w:pPr>
        <w:pStyle w:val="NoSpacing"/>
        <w:rPr>
          <w:rFonts w:asciiTheme="majorHAnsi" w:hAnsiTheme="majorHAnsi" w:cstheme="majorHAnsi"/>
        </w:rPr>
      </w:pPr>
      <w:r w:rsidRPr="006B080D">
        <w:rPr>
          <w:rFonts w:asciiTheme="majorHAnsi" w:hAnsiTheme="majorHAnsi" w:cstheme="majorHAnsi"/>
        </w:rPr>
        <w:t xml:space="preserve">FR:  </w:t>
      </w:r>
    </w:p>
    <w:p w14:paraId="4B3944B3" w14:textId="3F74FE5F" w:rsidR="008124EE" w:rsidRPr="006B080D" w:rsidRDefault="008124EE" w:rsidP="006B080D">
      <w:pPr>
        <w:pStyle w:val="NoSpacing"/>
        <w:rPr>
          <w:rFonts w:asciiTheme="majorHAnsi" w:hAnsiTheme="majorHAnsi" w:cstheme="majorHAnsi"/>
        </w:rPr>
      </w:pPr>
      <w:r w:rsidRPr="006B080D">
        <w:rPr>
          <w:rFonts w:asciiTheme="majorHAnsi" w:hAnsiTheme="majorHAnsi" w:cstheme="majorHAnsi"/>
        </w:rPr>
        <w:t xml:space="preserve">DATE: </w:t>
      </w:r>
    </w:p>
    <w:p w14:paraId="1BB1FF66" w14:textId="2DEFD65C" w:rsidR="008F0070" w:rsidRPr="006B080D" w:rsidRDefault="006751D4" w:rsidP="006B080D">
      <w:pPr>
        <w:pStyle w:val="NoSpacing"/>
        <w:rPr>
          <w:rFonts w:asciiTheme="majorHAnsi" w:hAnsiTheme="majorHAnsi" w:cstheme="majorHAnsi"/>
        </w:rPr>
      </w:pPr>
      <w:r w:rsidRPr="006B080D">
        <w:rPr>
          <w:rFonts w:asciiTheme="majorHAnsi" w:hAnsiTheme="majorHAnsi" w:cstheme="majorHAnsi"/>
        </w:rPr>
        <w:t xml:space="preserve">Subject:  </w:t>
      </w:r>
      <w:r w:rsidR="00983664" w:rsidRPr="006B080D">
        <w:rPr>
          <w:rFonts w:asciiTheme="majorHAnsi" w:hAnsiTheme="majorHAnsi" w:cstheme="majorHAnsi"/>
        </w:rPr>
        <w:t xml:space="preserve">Paid </w:t>
      </w:r>
      <w:r w:rsidR="001617DA" w:rsidRPr="006B080D">
        <w:rPr>
          <w:rFonts w:asciiTheme="majorHAnsi" w:hAnsiTheme="majorHAnsi" w:cstheme="majorHAnsi"/>
        </w:rPr>
        <w:t>Leave during COVID 19</w:t>
      </w:r>
    </w:p>
    <w:p w14:paraId="38B0CBD2" w14:textId="54A93489" w:rsidR="006751D4" w:rsidRPr="003D1B57" w:rsidRDefault="006751D4" w:rsidP="008F0070">
      <w:pPr>
        <w:tabs>
          <w:tab w:val="left" w:pos="1580"/>
        </w:tabs>
        <w:spacing w:after="0" w:line="347" w:lineRule="auto"/>
        <w:ind w:right="1419"/>
        <w:rPr>
          <w:rFonts w:asciiTheme="majorHAnsi" w:eastAsia="Segoe UI" w:hAnsiTheme="majorHAnsi" w:cstheme="majorHAnsi"/>
          <w:sz w:val="24"/>
          <w:szCs w:val="24"/>
        </w:rPr>
      </w:pPr>
      <w:r w:rsidRPr="003D1B57">
        <w:rPr>
          <w:rFonts w:asciiTheme="majorHAnsi" w:eastAsia="Segoe UI" w:hAnsiTheme="majorHAnsi" w:cstheme="majorHAnsi"/>
          <w:sz w:val="24"/>
          <w:szCs w:val="24"/>
        </w:rPr>
        <w:t>__________________________________________________________________</w:t>
      </w:r>
    </w:p>
    <w:p w14:paraId="166125F0" w14:textId="17CF9D28" w:rsidR="00E71A3C" w:rsidRPr="003D1B57" w:rsidRDefault="006751D4" w:rsidP="00E71A3C">
      <w:pPr>
        <w:spacing w:after="0" w:line="240" w:lineRule="auto"/>
        <w:rPr>
          <w:rFonts w:asciiTheme="majorHAnsi" w:eastAsia="Segoe UI" w:hAnsiTheme="majorHAnsi" w:cstheme="majorHAnsi"/>
        </w:rPr>
      </w:pPr>
      <w:r w:rsidRPr="003D1B57">
        <w:rPr>
          <w:rFonts w:asciiTheme="majorHAnsi" w:eastAsia="Segoe UI" w:hAnsiTheme="majorHAnsi" w:cstheme="majorHAnsi"/>
        </w:rPr>
        <w:t xml:space="preserve">Many of you have </w:t>
      </w:r>
      <w:r w:rsidR="00C93C44" w:rsidRPr="003D1B57">
        <w:rPr>
          <w:rFonts w:asciiTheme="majorHAnsi" w:eastAsia="Segoe UI" w:hAnsiTheme="majorHAnsi" w:cstheme="majorHAnsi"/>
        </w:rPr>
        <w:t>questions related to the Families First Coronavirus Response Act</w:t>
      </w:r>
      <w:r w:rsidR="00C8358F" w:rsidRPr="003D1B57">
        <w:rPr>
          <w:rFonts w:asciiTheme="majorHAnsi" w:eastAsia="Segoe UI" w:hAnsiTheme="majorHAnsi" w:cstheme="majorHAnsi"/>
        </w:rPr>
        <w:t xml:space="preserve"> </w:t>
      </w:r>
      <w:r w:rsidR="00E71A3C" w:rsidRPr="003D1B57">
        <w:rPr>
          <w:rFonts w:asciiTheme="majorHAnsi" w:eastAsia="Segoe UI" w:hAnsiTheme="majorHAnsi" w:cstheme="majorHAnsi"/>
        </w:rPr>
        <w:t xml:space="preserve">(FFCRA) </w:t>
      </w:r>
      <w:r w:rsidR="00C8358F" w:rsidRPr="003D1B57">
        <w:rPr>
          <w:rFonts w:asciiTheme="majorHAnsi" w:eastAsia="Segoe UI" w:hAnsiTheme="majorHAnsi" w:cstheme="majorHAnsi"/>
        </w:rPr>
        <w:t xml:space="preserve">and how it applies to you personally as an employee at </w:t>
      </w:r>
      <w:r w:rsidR="00C8358F" w:rsidRPr="003D1B57">
        <w:rPr>
          <w:rFonts w:asciiTheme="majorHAnsi" w:eastAsia="Segoe UI" w:hAnsiTheme="majorHAnsi" w:cstheme="majorHAnsi"/>
          <w:b/>
          <w:color w:val="7030A0"/>
          <w:highlight w:val="cyan"/>
        </w:rPr>
        <w:t>[Company Name]</w:t>
      </w:r>
      <w:r w:rsidR="00C8358F" w:rsidRPr="003D1B57">
        <w:rPr>
          <w:rFonts w:asciiTheme="majorHAnsi" w:eastAsia="Segoe UI" w:hAnsiTheme="majorHAnsi" w:cstheme="majorHAnsi"/>
          <w:b/>
          <w:color w:val="7030A0"/>
        </w:rPr>
        <w:t xml:space="preserve">. </w:t>
      </w:r>
      <w:r w:rsidR="00E71A3C" w:rsidRPr="003D1B57">
        <w:rPr>
          <w:rFonts w:asciiTheme="majorHAnsi" w:eastAsia="Segoe UI" w:hAnsiTheme="majorHAnsi" w:cstheme="majorHAnsi"/>
        </w:rPr>
        <w:t xml:space="preserve">The FFCRA </w:t>
      </w:r>
      <w:r w:rsidR="00465457" w:rsidRPr="003D1B57">
        <w:rPr>
          <w:rFonts w:asciiTheme="majorHAnsi" w:eastAsia="Segoe UI" w:hAnsiTheme="majorHAnsi" w:cstheme="majorHAnsi"/>
        </w:rPr>
        <w:t>requires businesses like ours (</w:t>
      </w:r>
      <w:r w:rsidR="00E71A3C" w:rsidRPr="003D1B57">
        <w:rPr>
          <w:rFonts w:asciiTheme="majorHAnsi" w:eastAsia="Segoe UI" w:hAnsiTheme="majorHAnsi" w:cstheme="majorHAnsi"/>
        </w:rPr>
        <w:t xml:space="preserve">private </w:t>
      </w:r>
      <w:r w:rsidR="00E71A3C" w:rsidRPr="003D1B57">
        <w:rPr>
          <w:rFonts w:asciiTheme="majorHAnsi" w:eastAsia="Segoe UI" w:hAnsiTheme="majorHAnsi" w:cstheme="majorHAnsi"/>
        </w:rPr>
        <w:t xml:space="preserve">companies </w:t>
      </w:r>
      <w:r w:rsidR="00E71A3C" w:rsidRPr="003D1B57">
        <w:rPr>
          <w:rFonts w:asciiTheme="majorHAnsi" w:eastAsia="Segoe UI" w:hAnsiTheme="majorHAnsi" w:cstheme="majorHAnsi"/>
        </w:rPr>
        <w:t>with less than 500 employees</w:t>
      </w:r>
      <w:r w:rsidR="00465457" w:rsidRPr="003D1B57">
        <w:rPr>
          <w:rFonts w:asciiTheme="majorHAnsi" w:eastAsia="Segoe UI" w:hAnsiTheme="majorHAnsi" w:cstheme="majorHAnsi"/>
        </w:rPr>
        <w:t>)</w:t>
      </w:r>
      <w:r w:rsidR="00E71A3C" w:rsidRPr="003D1B57">
        <w:rPr>
          <w:rFonts w:asciiTheme="majorHAnsi" w:eastAsia="Segoe UI" w:hAnsiTheme="majorHAnsi" w:cstheme="majorHAnsi"/>
        </w:rPr>
        <w:t xml:space="preserve"> </w:t>
      </w:r>
      <w:r w:rsidR="00E71A3C" w:rsidRPr="003D1B57">
        <w:rPr>
          <w:rFonts w:asciiTheme="majorHAnsi" w:eastAsia="Segoe UI" w:hAnsiTheme="majorHAnsi" w:cstheme="majorHAnsi"/>
        </w:rPr>
        <w:t>to pay sick leave—and to pay employees who must stay home to take care of children due to COVID-19 related school closure</w:t>
      </w:r>
      <w:r w:rsidR="00465457" w:rsidRPr="003D1B57">
        <w:rPr>
          <w:rFonts w:asciiTheme="majorHAnsi" w:eastAsia="Segoe UI" w:hAnsiTheme="majorHAnsi" w:cstheme="majorHAnsi"/>
        </w:rPr>
        <w:t>s</w:t>
      </w:r>
      <w:r w:rsidR="00465457" w:rsidRPr="003D1B57">
        <w:rPr>
          <w:rFonts w:asciiTheme="majorHAnsi" w:eastAsia="Segoe UI" w:hAnsiTheme="majorHAnsi" w:cstheme="majorHAnsi"/>
        </w:rPr>
        <w:t>—</w:t>
      </w:r>
      <w:r w:rsidR="00465457" w:rsidRPr="003D1B57">
        <w:rPr>
          <w:rFonts w:asciiTheme="majorHAnsi" w:eastAsia="Segoe UI" w:hAnsiTheme="majorHAnsi" w:cstheme="majorHAnsi"/>
        </w:rPr>
        <w:t>but t</w:t>
      </w:r>
      <w:r w:rsidR="00E71A3C" w:rsidRPr="003D1B57">
        <w:rPr>
          <w:rFonts w:asciiTheme="majorHAnsi" w:eastAsia="Segoe UI" w:hAnsiTheme="majorHAnsi" w:cstheme="majorHAnsi"/>
        </w:rPr>
        <w:t>here are specific rules that apply. T</w:t>
      </w:r>
      <w:r w:rsidR="00465457" w:rsidRPr="003D1B57">
        <w:rPr>
          <w:rFonts w:asciiTheme="majorHAnsi" w:eastAsia="Segoe UI" w:hAnsiTheme="majorHAnsi" w:cstheme="majorHAnsi"/>
        </w:rPr>
        <w:t xml:space="preserve">his fact sheet is designed to help you better understand the new rules. </w:t>
      </w:r>
    </w:p>
    <w:p w14:paraId="12CCCA98" w14:textId="5584F27F" w:rsidR="00465457" w:rsidRPr="003D1B57" w:rsidRDefault="00465457" w:rsidP="00E71A3C">
      <w:pPr>
        <w:spacing w:after="0" w:line="240" w:lineRule="auto"/>
        <w:rPr>
          <w:rFonts w:asciiTheme="majorHAnsi" w:eastAsia="Segoe UI" w:hAnsiTheme="majorHAnsi" w:cstheme="majorHAnsi"/>
        </w:rPr>
      </w:pPr>
    </w:p>
    <w:p w14:paraId="5A3B225D" w14:textId="74D2A149" w:rsidR="00B87F43" w:rsidRPr="00B87F43" w:rsidRDefault="00B87F43" w:rsidP="00E71A3C">
      <w:pPr>
        <w:spacing w:after="0" w:line="240" w:lineRule="auto"/>
        <w:rPr>
          <w:rFonts w:asciiTheme="majorHAnsi" w:eastAsia="Segoe UI" w:hAnsiTheme="majorHAnsi" w:cstheme="majorHAnsi"/>
          <w:b/>
          <w:bCs/>
          <w:u w:val="single"/>
        </w:rPr>
      </w:pPr>
      <w:r w:rsidRPr="00B87F43">
        <w:rPr>
          <w:rFonts w:asciiTheme="majorHAnsi" w:eastAsia="Segoe UI" w:hAnsiTheme="majorHAnsi" w:cstheme="majorHAnsi"/>
          <w:b/>
          <w:bCs/>
          <w:u w:val="single"/>
        </w:rPr>
        <w:t xml:space="preserve">PAID </w:t>
      </w:r>
      <w:r w:rsidR="0065467D">
        <w:rPr>
          <w:rFonts w:asciiTheme="majorHAnsi" w:eastAsia="Segoe UI" w:hAnsiTheme="majorHAnsi" w:cstheme="majorHAnsi"/>
          <w:b/>
          <w:bCs/>
          <w:u w:val="single"/>
        </w:rPr>
        <w:t xml:space="preserve">SICK </w:t>
      </w:r>
      <w:r w:rsidRPr="00B87F43">
        <w:rPr>
          <w:rFonts w:asciiTheme="majorHAnsi" w:eastAsia="Segoe UI" w:hAnsiTheme="majorHAnsi" w:cstheme="majorHAnsi"/>
          <w:b/>
          <w:bCs/>
          <w:u w:val="single"/>
        </w:rPr>
        <w:t>LEAVE</w:t>
      </w:r>
    </w:p>
    <w:p w14:paraId="6857E4B3" w14:textId="0596F707" w:rsidR="00465457" w:rsidRPr="003D1B57" w:rsidRDefault="00465457" w:rsidP="00E71A3C">
      <w:pPr>
        <w:spacing w:after="0" w:line="240" w:lineRule="auto"/>
        <w:rPr>
          <w:rFonts w:asciiTheme="majorHAnsi" w:eastAsia="Segoe UI" w:hAnsiTheme="majorHAnsi" w:cstheme="majorHAnsi"/>
        </w:rPr>
      </w:pPr>
    </w:p>
    <w:p w14:paraId="44DEE18E" w14:textId="655E42A0" w:rsidR="00C410ED" w:rsidRPr="00C410ED" w:rsidRDefault="00515B83" w:rsidP="00C410ED">
      <w:pPr>
        <w:pStyle w:val="Heading2"/>
        <w:numPr>
          <w:ilvl w:val="0"/>
          <w:numId w:val="3"/>
        </w:numPr>
        <w:rPr>
          <w:rFonts w:cstheme="majorHAnsi"/>
          <w:b w:val="0"/>
          <w:bCs w:val="0"/>
          <w:sz w:val="22"/>
          <w:szCs w:val="22"/>
        </w:rPr>
      </w:pPr>
      <w:r>
        <w:rPr>
          <w:rFonts w:cstheme="majorHAnsi"/>
          <w:b w:val="0"/>
          <w:bCs w:val="0"/>
          <w:sz w:val="22"/>
          <w:szCs w:val="22"/>
        </w:rPr>
        <w:t>To qualify for paid sick leave, y</w:t>
      </w:r>
      <w:r w:rsidR="00465457" w:rsidRPr="003D1B57">
        <w:rPr>
          <w:rFonts w:cstheme="majorHAnsi"/>
          <w:b w:val="0"/>
          <w:bCs w:val="0"/>
          <w:sz w:val="22"/>
          <w:szCs w:val="22"/>
        </w:rPr>
        <w:t xml:space="preserve">ou </w:t>
      </w:r>
      <w:r w:rsidR="003E75E0" w:rsidRPr="003D1B57">
        <w:rPr>
          <w:rFonts w:cstheme="majorHAnsi"/>
          <w:b w:val="0"/>
          <w:bCs w:val="0"/>
          <w:sz w:val="22"/>
          <w:szCs w:val="22"/>
        </w:rPr>
        <w:t>must be under a medical provider’s care.  However, it is not necessary to have a COVID</w:t>
      </w:r>
      <w:r w:rsidR="00990B64">
        <w:rPr>
          <w:rFonts w:cstheme="majorHAnsi"/>
          <w:b w:val="0"/>
          <w:bCs w:val="0"/>
          <w:sz w:val="22"/>
          <w:szCs w:val="22"/>
        </w:rPr>
        <w:t>-</w:t>
      </w:r>
      <w:r w:rsidR="003E75E0" w:rsidRPr="002B717A">
        <w:rPr>
          <w:rFonts w:cstheme="majorHAnsi"/>
          <w:b w:val="0"/>
          <w:bCs w:val="0"/>
          <w:sz w:val="22"/>
          <w:szCs w:val="22"/>
        </w:rPr>
        <w:t>19 test to qualify.</w:t>
      </w:r>
    </w:p>
    <w:p w14:paraId="7B52FF31" w14:textId="78996874" w:rsidR="00F36C64" w:rsidRDefault="00C80938" w:rsidP="00F36C64">
      <w:pPr>
        <w:pStyle w:val="ListParagraph"/>
        <w:numPr>
          <w:ilvl w:val="0"/>
          <w:numId w:val="3"/>
        </w:numPr>
        <w:rPr>
          <w:rFonts w:asciiTheme="majorHAnsi" w:hAnsiTheme="majorHAnsi" w:cstheme="majorHAnsi"/>
        </w:rPr>
      </w:pPr>
      <w:r w:rsidRPr="00C80938">
        <w:rPr>
          <w:rFonts w:asciiTheme="majorHAnsi" w:hAnsiTheme="majorHAnsi" w:cstheme="majorHAnsi"/>
        </w:rPr>
        <w:t xml:space="preserve">You are not </w:t>
      </w:r>
      <w:r w:rsidRPr="00C80938">
        <w:rPr>
          <w:rFonts w:asciiTheme="majorHAnsi" w:hAnsiTheme="majorHAnsi" w:cstheme="majorHAnsi"/>
        </w:rPr>
        <w:t>required to use other paid time off before using paid sick leave.</w:t>
      </w:r>
    </w:p>
    <w:p w14:paraId="2A50E495" w14:textId="6417C1B8" w:rsidR="0065467D" w:rsidRDefault="00D127C4" w:rsidP="00C410ED">
      <w:pPr>
        <w:pStyle w:val="NoSpacing"/>
        <w:numPr>
          <w:ilvl w:val="0"/>
          <w:numId w:val="3"/>
        </w:numPr>
        <w:rPr>
          <w:rFonts w:asciiTheme="majorHAnsi" w:eastAsia="Segoe UI" w:hAnsiTheme="majorHAnsi" w:cstheme="majorHAnsi"/>
        </w:rPr>
      </w:pPr>
      <w:r>
        <w:rPr>
          <w:rFonts w:asciiTheme="majorHAnsi" w:eastAsia="Segoe UI" w:hAnsiTheme="majorHAnsi" w:cstheme="majorHAnsi"/>
        </w:rPr>
        <w:t xml:space="preserve">If you are a </w:t>
      </w:r>
      <w:r w:rsidR="0065467D" w:rsidRPr="0065467D">
        <w:rPr>
          <w:rFonts w:asciiTheme="majorHAnsi" w:eastAsia="Segoe UI" w:hAnsiTheme="majorHAnsi" w:cstheme="majorHAnsi"/>
        </w:rPr>
        <w:t xml:space="preserve"> full</w:t>
      </w:r>
      <w:r w:rsidR="00C410ED">
        <w:rPr>
          <w:rFonts w:asciiTheme="majorHAnsi" w:eastAsia="Segoe UI" w:hAnsiTheme="majorHAnsi" w:cstheme="majorHAnsi"/>
        </w:rPr>
        <w:t>-</w:t>
      </w:r>
      <w:r w:rsidR="0065467D" w:rsidRPr="0065467D">
        <w:rPr>
          <w:rFonts w:asciiTheme="majorHAnsi" w:eastAsia="Segoe UI" w:hAnsiTheme="majorHAnsi" w:cstheme="majorHAnsi"/>
        </w:rPr>
        <w:t xml:space="preserve">time employee, </w:t>
      </w:r>
      <w:r w:rsidR="00C410ED">
        <w:rPr>
          <w:rFonts w:asciiTheme="majorHAnsi" w:eastAsia="Segoe UI" w:hAnsiTheme="majorHAnsi" w:cstheme="majorHAnsi"/>
        </w:rPr>
        <w:t xml:space="preserve">you </w:t>
      </w:r>
      <w:r w:rsidR="0065467D" w:rsidRPr="0065467D">
        <w:rPr>
          <w:rFonts w:asciiTheme="majorHAnsi" w:eastAsia="Segoe UI" w:hAnsiTheme="majorHAnsi" w:cstheme="majorHAnsi"/>
        </w:rPr>
        <w:t xml:space="preserve">will get 80 hours of paid sick time </w:t>
      </w:r>
      <w:r w:rsidR="0065467D" w:rsidRPr="00C410ED">
        <w:rPr>
          <w:rFonts w:asciiTheme="majorHAnsi" w:eastAsia="Segoe UI" w:hAnsiTheme="majorHAnsi" w:cstheme="majorHAnsi"/>
        </w:rPr>
        <w:t xml:space="preserve">at </w:t>
      </w:r>
      <w:r>
        <w:rPr>
          <w:rFonts w:asciiTheme="majorHAnsi" w:eastAsia="Segoe UI" w:hAnsiTheme="majorHAnsi" w:cstheme="majorHAnsi"/>
        </w:rPr>
        <w:t>full pay</w:t>
      </w:r>
      <w:r w:rsidR="0065467D" w:rsidRPr="00C410ED">
        <w:rPr>
          <w:rFonts w:asciiTheme="majorHAnsi" w:eastAsia="Segoe UI" w:hAnsiTheme="majorHAnsi" w:cstheme="majorHAnsi"/>
        </w:rPr>
        <w:t xml:space="preserve"> </w:t>
      </w:r>
      <w:r w:rsidR="0065467D" w:rsidRPr="0065467D">
        <w:rPr>
          <w:rFonts w:asciiTheme="majorHAnsi" w:eastAsia="Segoe UI" w:hAnsiTheme="majorHAnsi" w:cstheme="majorHAnsi"/>
        </w:rPr>
        <w:t xml:space="preserve">if </w:t>
      </w:r>
      <w:r w:rsidR="00C410ED">
        <w:rPr>
          <w:rFonts w:asciiTheme="majorHAnsi" w:eastAsia="Segoe UI" w:hAnsiTheme="majorHAnsi" w:cstheme="majorHAnsi"/>
        </w:rPr>
        <w:t xml:space="preserve">you </w:t>
      </w:r>
      <w:r w:rsidR="0065467D" w:rsidRPr="0065467D">
        <w:rPr>
          <w:rFonts w:asciiTheme="majorHAnsi" w:eastAsia="Segoe UI" w:hAnsiTheme="majorHAnsi" w:cstheme="majorHAnsi"/>
        </w:rPr>
        <w:t xml:space="preserve">can’t work because </w:t>
      </w:r>
      <w:r w:rsidR="00C410ED">
        <w:rPr>
          <w:rFonts w:asciiTheme="majorHAnsi" w:eastAsia="Segoe UI" w:hAnsiTheme="majorHAnsi" w:cstheme="majorHAnsi"/>
        </w:rPr>
        <w:t xml:space="preserve">you </w:t>
      </w:r>
      <w:r w:rsidR="0065467D" w:rsidRPr="0065467D">
        <w:rPr>
          <w:rFonts w:asciiTheme="majorHAnsi" w:eastAsia="Segoe UI" w:hAnsiTheme="majorHAnsi" w:cstheme="majorHAnsi"/>
        </w:rPr>
        <w:t>have a doctor’s order to self-quarantine due to suspected or verified COVID</w:t>
      </w:r>
      <w:r>
        <w:rPr>
          <w:rFonts w:asciiTheme="majorHAnsi" w:eastAsia="Segoe UI" w:hAnsiTheme="majorHAnsi" w:cstheme="majorHAnsi"/>
        </w:rPr>
        <w:t>-</w:t>
      </w:r>
      <w:r w:rsidR="0065467D" w:rsidRPr="0065467D">
        <w:rPr>
          <w:rFonts w:asciiTheme="majorHAnsi" w:eastAsia="Segoe UI" w:hAnsiTheme="majorHAnsi" w:cstheme="majorHAnsi"/>
        </w:rPr>
        <w:t>19 symptoms.</w:t>
      </w:r>
      <w:r w:rsidR="00C410ED">
        <w:rPr>
          <w:rFonts w:asciiTheme="majorHAnsi" w:eastAsia="Segoe UI" w:hAnsiTheme="majorHAnsi" w:cstheme="majorHAnsi"/>
        </w:rPr>
        <w:t xml:space="preserve"> </w:t>
      </w:r>
      <w:r>
        <w:rPr>
          <w:rFonts w:asciiTheme="majorHAnsi" w:eastAsia="Segoe UI" w:hAnsiTheme="majorHAnsi" w:cstheme="majorHAnsi"/>
        </w:rPr>
        <w:t xml:space="preserve">If you are </w:t>
      </w:r>
      <w:r w:rsidR="0065467D" w:rsidRPr="00C410ED">
        <w:rPr>
          <w:rFonts w:asciiTheme="majorHAnsi" w:eastAsia="Segoe UI" w:hAnsiTheme="majorHAnsi" w:cstheme="majorHAnsi"/>
        </w:rPr>
        <w:t xml:space="preserve">a part-time employee, </w:t>
      </w:r>
      <w:r w:rsidR="00C410ED" w:rsidRPr="00C410ED">
        <w:rPr>
          <w:rFonts w:asciiTheme="majorHAnsi" w:eastAsia="Segoe UI" w:hAnsiTheme="majorHAnsi" w:cstheme="majorHAnsi"/>
        </w:rPr>
        <w:t xml:space="preserve">you </w:t>
      </w:r>
      <w:r w:rsidR="0065467D" w:rsidRPr="00C410ED">
        <w:rPr>
          <w:rFonts w:asciiTheme="majorHAnsi" w:eastAsia="Segoe UI" w:hAnsiTheme="majorHAnsi" w:cstheme="majorHAnsi"/>
        </w:rPr>
        <w:t xml:space="preserve">will get an average (from a typical two-week period) of the hours </w:t>
      </w:r>
      <w:r>
        <w:rPr>
          <w:rFonts w:asciiTheme="majorHAnsi" w:eastAsia="Segoe UI" w:hAnsiTheme="majorHAnsi" w:cstheme="majorHAnsi"/>
        </w:rPr>
        <w:t>you</w:t>
      </w:r>
      <w:r w:rsidR="0065467D" w:rsidRPr="00C410ED">
        <w:rPr>
          <w:rFonts w:asciiTheme="majorHAnsi" w:eastAsia="Segoe UI" w:hAnsiTheme="majorHAnsi" w:cstheme="majorHAnsi"/>
        </w:rPr>
        <w:t xml:space="preserve"> worked as paid sick leave</w:t>
      </w:r>
      <w:r w:rsidR="00C410ED" w:rsidRPr="00C410ED">
        <w:rPr>
          <w:rFonts w:asciiTheme="majorHAnsi" w:eastAsia="Segoe UI" w:hAnsiTheme="majorHAnsi" w:cstheme="majorHAnsi"/>
        </w:rPr>
        <w:t>.</w:t>
      </w:r>
      <w:r w:rsidR="0065467D" w:rsidRPr="00C410ED">
        <w:rPr>
          <w:rFonts w:asciiTheme="majorHAnsi" w:eastAsia="Segoe UI" w:hAnsiTheme="majorHAnsi" w:cstheme="majorHAnsi"/>
        </w:rPr>
        <w:t xml:space="preserve"> </w:t>
      </w:r>
    </w:p>
    <w:p w14:paraId="1B81A2BE" w14:textId="77777777" w:rsidR="00C410ED" w:rsidRPr="00C410ED" w:rsidRDefault="00C410ED" w:rsidP="00C410ED">
      <w:pPr>
        <w:pStyle w:val="NoSpacing"/>
        <w:ind w:left="720"/>
        <w:rPr>
          <w:rFonts w:asciiTheme="majorHAnsi" w:eastAsia="Segoe UI" w:hAnsiTheme="majorHAnsi" w:cstheme="majorHAnsi"/>
        </w:rPr>
      </w:pPr>
    </w:p>
    <w:p w14:paraId="4FA6A14A" w14:textId="5FC46F10" w:rsidR="00F36C64" w:rsidRPr="00C410ED" w:rsidRDefault="00F36C64" w:rsidP="00F36C64">
      <w:pPr>
        <w:rPr>
          <w:rFonts w:asciiTheme="majorHAnsi" w:hAnsiTheme="majorHAnsi" w:cstheme="majorHAnsi"/>
          <w:b/>
          <w:bCs/>
        </w:rPr>
      </w:pPr>
      <w:r w:rsidRPr="00C410ED">
        <w:rPr>
          <w:rFonts w:asciiTheme="majorHAnsi" w:hAnsiTheme="majorHAnsi" w:cstheme="majorHAnsi"/>
          <w:b/>
          <w:bCs/>
        </w:rPr>
        <w:t>You will not get paid by the government:</w:t>
      </w:r>
    </w:p>
    <w:p w14:paraId="6398360D" w14:textId="1CB90211" w:rsidR="00AC164E" w:rsidRDefault="00F36C64" w:rsidP="00F36C64">
      <w:pPr>
        <w:pStyle w:val="ListParagraph"/>
        <w:numPr>
          <w:ilvl w:val="0"/>
          <w:numId w:val="6"/>
        </w:numPr>
        <w:rPr>
          <w:rFonts w:asciiTheme="majorHAnsi" w:hAnsiTheme="majorHAnsi" w:cstheme="majorHAnsi"/>
        </w:rPr>
      </w:pPr>
      <w:r>
        <w:rPr>
          <w:rFonts w:asciiTheme="majorHAnsi" w:hAnsiTheme="majorHAnsi" w:cstheme="majorHAnsi"/>
        </w:rPr>
        <w:t xml:space="preserve">To </w:t>
      </w:r>
      <w:r w:rsidR="00AC164E" w:rsidRPr="00F36C64">
        <w:rPr>
          <w:rFonts w:asciiTheme="majorHAnsi" w:hAnsiTheme="majorHAnsi" w:cstheme="majorHAnsi"/>
        </w:rPr>
        <w:t xml:space="preserve">stay home to self-quarantine because </w:t>
      </w:r>
      <w:r w:rsidR="00AC164E" w:rsidRPr="00F36C64">
        <w:rPr>
          <w:rFonts w:asciiTheme="majorHAnsi" w:hAnsiTheme="majorHAnsi" w:cstheme="majorHAnsi"/>
        </w:rPr>
        <w:t>you are</w:t>
      </w:r>
      <w:r w:rsidR="00AC164E" w:rsidRPr="00F36C64">
        <w:rPr>
          <w:rFonts w:asciiTheme="majorHAnsi" w:hAnsiTheme="majorHAnsi" w:cstheme="majorHAnsi"/>
        </w:rPr>
        <w:t xml:space="preserve"> scared to come to work</w:t>
      </w:r>
    </w:p>
    <w:p w14:paraId="00910DF6" w14:textId="2662CE54" w:rsidR="00F36C64" w:rsidRPr="0098239C" w:rsidRDefault="00F36C64" w:rsidP="00F36C64">
      <w:pPr>
        <w:pStyle w:val="ListParagraph"/>
        <w:numPr>
          <w:ilvl w:val="0"/>
          <w:numId w:val="6"/>
        </w:numPr>
        <w:rPr>
          <w:rFonts w:asciiTheme="majorHAnsi" w:hAnsiTheme="majorHAnsi" w:cstheme="majorHAnsi"/>
        </w:rPr>
      </w:pPr>
      <w:r w:rsidRPr="0098239C">
        <w:rPr>
          <w:rFonts w:asciiTheme="majorHAnsi" w:hAnsiTheme="majorHAnsi" w:cstheme="majorHAnsi"/>
        </w:rPr>
        <w:t xml:space="preserve">If you have </w:t>
      </w:r>
      <w:r w:rsidRPr="0098239C">
        <w:rPr>
          <w:rFonts w:asciiTheme="majorHAnsi" w:hAnsiTheme="majorHAnsi" w:cstheme="majorHAnsi"/>
        </w:rPr>
        <w:t xml:space="preserve">work available </w:t>
      </w:r>
      <w:r w:rsidRPr="0098239C">
        <w:rPr>
          <w:rFonts w:asciiTheme="majorHAnsi" w:hAnsiTheme="majorHAnsi" w:cstheme="majorHAnsi"/>
        </w:rPr>
        <w:t>to you at</w:t>
      </w:r>
      <w:r w:rsidRPr="0098239C">
        <w:rPr>
          <w:rFonts w:asciiTheme="majorHAnsi" w:hAnsiTheme="majorHAnsi" w:cstheme="majorHAnsi"/>
        </w:rPr>
        <w:t xml:space="preserve"> </w:t>
      </w:r>
      <w:r w:rsidRPr="0098239C">
        <w:rPr>
          <w:rFonts w:asciiTheme="majorHAnsi" w:hAnsiTheme="majorHAnsi" w:cstheme="majorHAnsi"/>
          <w:color w:val="000000" w:themeColor="text1"/>
          <w:highlight w:val="cyan"/>
        </w:rPr>
        <w:t>[Company Name</w:t>
      </w:r>
      <w:r w:rsidR="00B713A1" w:rsidRPr="0098239C">
        <w:rPr>
          <w:rFonts w:asciiTheme="majorHAnsi" w:hAnsiTheme="majorHAnsi" w:cstheme="majorHAnsi"/>
          <w:color w:val="000000" w:themeColor="text1"/>
          <w:highlight w:val="cyan"/>
        </w:rPr>
        <w:t>]</w:t>
      </w:r>
      <w:r w:rsidR="00B713A1" w:rsidRPr="0098239C">
        <w:rPr>
          <w:rFonts w:asciiTheme="majorHAnsi" w:hAnsiTheme="majorHAnsi" w:cstheme="majorHAnsi"/>
          <w:color w:val="000000" w:themeColor="text1"/>
        </w:rPr>
        <w:t xml:space="preserve"> </w:t>
      </w:r>
      <w:r w:rsidRPr="0098239C">
        <w:rPr>
          <w:rFonts w:asciiTheme="majorHAnsi" w:hAnsiTheme="majorHAnsi" w:cstheme="majorHAnsi"/>
        </w:rPr>
        <w:t>and</w:t>
      </w:r>
      <w:r w:rsidR="00B713A1" w:rsidRPr="0098239C">
        <w:rPr>
          <w:rFonts w:asciiTheme="majorHAnsi" w:hAnsiTheme="majorHAnsi" w:cstheme="majorHAnsi"/>
        </w:rPr>
        <w:t xml:space="preserve"> </w:t>
      </w:r>
      <w:r w:rsidRPr="0098239C">
        <w:rPr>
          <w:rFonts w:asciiTheme="majorHAnsi" w:hAnsiTheme="majorHAnsi" w:cstheme="majorHAnsi"/>
        </w:rPr>
        <w:t xml:space="preserve">have </w:t>
      </w:r>
      <w:r w:rsidR="00D24868">
        <w:rPr>
          <w:rFonts w:asciiTheme="majorHAnsi" w:hAnsiTheme="majorHAnsi" w:cstheme="majorHAnsi"/>
        </w:rPr>
        <w:t>no</w:t>
      </w:r>
      <w:r w:rsidRPr="0098239C">
        <w:rPr>
          <w:rFonts w:asciiTheme="majorHAnsi" w:hAnsiTheme="majorHAnsi" w:cstheme="majorHAnsi"/>
        </w:rPr>
        <w:t xml:space="preserve"> COVID-related reason to miss that work</w:t>
      </w:r>
      <w:r w:rsidR="00D24868">
        <w:rPr>
          <w:rFonts w:asciiTheme="majorHAnsi" w:hAnsiTheme="majorHAnsi" w:cstheme="majorHAnsi"/>
        </w:rPr>
        <w:t>.</w:t>
      </w:r>
    </w:p>
    <w:p w14:paraId="7360CCA8" w14:textId="0E9BC5F3" w:rsidR="00AC164E" w:rsidRPr="00AB416B" w:rsidRDefault="00D127C4" w:rsidP="00AC164E">
      <w:pPr>
        <w:rPr>
          <w:rFonts w:asciiTheme="majorHAnsi" w:hAnsiTheme="majorHAnsi" w:cstheme="majorHAnsi"/>
          <w:b/>
          <w:bCs/>
          <w:u w:val="single"/>
        </w:rPr>
      </w:pPr>
      <w:r w:rsidRPr="00AB416B">
        <w:rPr>
          <w:rFonts w:asciiTheme="majorHAnsi" w:hAnsiTheme="majorHAnsi" w:cstheme="majorHAnsi"/>
          <w:b/>
          <w:bCs/>
          <w:u w:val="single"/>
        </w:rPr>
        <w:t>PAID FAMILY LEAVE</w:t>
      </w:r>
    </w:p>
    <w:p w14:paraId="3C0ABCE5" w14:textId="57440A1D" w:rsidR="00D127C4" w:rsidRDefault="00D127C4" w:rsidP="00D127C4">
      <w:pPr>
        <w:pStyle w:val="ListParagraph"/>
        <w:numPr>
          <w:ilvl w:val="0"/>
          <w:numId w:val="3"/>
        </w:numPr>
        <w:rPr>
          <w:rFonts w:asciiTheme="majorHAnsi" w:hAnsiTheme="majorHAnsi" w:cstheme="majorHAnsi"/>
        </w:rPr>
      </w:pPr>
      <w:r w:rsidRPr="002B717A">
        <w:rPr>
          <w:rFonts w:asciiTheme="majorHAnsi" w:hAnsiTheme="majorHAnsi" w:cstheme="majorHAnsi"/>
        </w:rPr>
        <w:t xml:space="preserve">If you have been working for </w:t>
      </w:r>
      <w:r w:rsidRPr="002B717A">
        <w:rPr>
          <w:rFonts w:asciiTheme="majorHAnsi" w:hAnsiTheme="majorHAnsi" w:cstheme="majorHAnsi"/>
          <w:highlight w:val="cyan"/>
        </w:rPr>
        <w:t>[Company Name]</w:t>
      </w:r>
      <w:r w:rsidRPr="002B717A">
        <w:rPr>
          <w:rFonts w:asciiTheme="majorHAnsi" w:hAnsiTheme="majorHAnsi" w:cstheme="majorHAnsi"/>
        </w:rPr>
        <w:t xml:space="preserve">  for 30 days, </w:t>
      </w:r>
      <w:r>
        <w:rPr>
          <w:rFonts w:asciiTheme="majorHAnsi" w:hAnsiTheme="majorHAnsi" w:cstheme="majorHAnsi"/>
        </w:rPr>
        <w:t xml:space="preserve">you </w:t>
      </w:r>
      <w:r w:rsidRPr="002B717A">
        <w:rPr>
          <w:rFonts w:asciiTheme="majorHAnsi" w:hAnsiTheme="majorHAnsi" w:cstheme="majorHAnsi"/>
        </w:rPr>
        <w:t xml:space="preserve">can take up to 12 weeks of paid family leave at </w:t>
      </w:r>
      <w:r>
        <w:rPr>
          <w:rFonts w:asciiTheme="majorHAnsi" w:hAnsiTheme="majorHAnsi" w:cstheme="majorHAnsi"/>
        </w:rPr>
        <w:t>2/3</w:t>
      </w:r>
      <w:r w:rsidRPr="002B717A">
        <w:rPr>
          <w:rFonts w:asciiTheme="majorHAnsi" w:hAnsiTheme="majorHAnsi" w:cstheme="majorHAnsi"/>
        </w:rPr>
        <w:t xml:space="preserve"> </w:t>
      </w:r>
      <w:r w:rsidR="007F23B2">
        <w:rPr>
          <w:rFonts w:asciiTheme="majorHAnsi" w:hAnsiTheme="majorHAnsi" w:cstheme="majorHAnsi"/>
        </w:rPr>
        <w:t>regular</w:t>
      </w:r>
      <w:r w:rsidRPr="002B717A">
        <w:rPr>
          <w:rFonts w:asciiTheme="majorHAnsi" w:hAnsiTheme="majorHAnsi" w:cstheme="majorHAnsi"/>
        </w:rPr>
        <w:t xml:space="preserve"> pay if </w:t>
      </w:r>
      <w:r>
        <w:rPr>
          <w:rFonts w:asciiTheme="majorHAnsi" w:hAnsiTheme="majorHAnsi" w:cstheme="majorHAnsi"/>
        </w:rPr>
        <w:t>you</w:t>
      </w:r>
      <w:r w:rsidRPr="002B717A">
        <w:rPr>
          <w:rFonts w:asciiTheme="majorHAnsi" w:hAnsiTheme="majorHAnsi" w:cstheme="majorHAnsi"/>
        </w:rPr>
        <w:t xml:space="preserve"> can’t work because </w:t>
      </w:r>
      <w:r>
        <w:rPr>
          <w:rFonts w:asciiTheme="majorHAnsi" w:hAnsiTheme="majorHAnsi" w:cstheme="majorHAnsi"/>
        </w:rPr>
        <w:t xml:space="preserve">you </w:t>
      </w:r>
      <w:r w:rsidRPr="002B717A">
        <w:rPr>
          <w:rFonts w:asciiTheme="majorHAnsi" w:hAnsiTheme="majorHAnsi" w:cstheme="majorHAnsi"/>
        </w:rPr>
        <w:t xml:space="preserve">must take care of </w:t>
      </w:r>
      <w:r>
        <w:rPr>
          <w:rFonts w:asciiTheme="majorHAnsi" w:hAnsiTheme="majorHAnsi" w:cstheme="majorHAnsi"/>
        </w:rPr>
        <w:t>children (</w:t>
      </w:r>
      <w:r w:rsidRPr="002B717A">
        <w:rPr>
          <w:rFonts w:asciiTheme="majorHAnsi" w:hAnsiTheme="majorHAnsi" w:cstheme="majorHAnsi"/>
        </w:rPr>
        <w:t>under</w:t>
      </w:r>
      <w:r>
        <w:rPr>
          <w:rFonts w:asciiTheme="majorHAnsi" w:hAnsiTheme="majorHAnsi" w:cstheme="majorHAnsi"/>
        </w:rPr>
        <w:t xml:space="preserve"> </w:t>
      </w:r>
      <w:r w:rsidRPr="002B717A">
        <w:rPr>
          <w:rFonts w:asciiTheme="majorHAnsi" w:hAnsiTheme="majorHAnsi" w:cstheme="majorHAnsi"/>
        </w:rPr>
        <w:t>18 years of age</w:t>
      </w:r>
      <w:r>
        <w:rPr>
          <w:rFonts w:asciiTheme="majorHAnsi" w:hAnsiTheme="majorHAnsi" w:cstheme="majorHAnsi"/>
        </w:rPr>
        <w:t xml:space="preserve">), </w:t>
      </w:r>
      <w:r w:rsidRPr="002B717A">
        <w:rPr>
          <w:rFonts w:asciiTheme="majorHAnsi" w:hAnsiTheme="majorHAnsi" w:cstheme="majorHAnsi"/>
        </w:rPr>
        <w:t>whose school is closed due to the COVID-19 emergency</w:t>
      </w:r>
      <w:r w:rsidR="007F23B2">
        <w:rPr>
          <w:rFonts w:asciiTheme="majorHAnsi" w:hAnsiTheme="majorHAnsi" w:cstheme="majorHAnsi"/>
        </w:rPr>
        <w:t xml:space="preserve"> and no other caregiver is available</w:t>
      </w:r>
      <w:r w:rsidRPr="002B717A">
        <w:rPr>
          <w:rFonts w:asciiTheme="majorHAnsi" w:hAnsiTheme="majorHAnsi" w:cstheme="majorHAnsi"/>
        </w:rPr>
        <w:t>.</w:t>
      </w:r>
    </w:p>
    <w:p w14:paraId="6844E2D5" w14:textId="2B20FBA0" w:rsidR="00990B64" w:rsidRDefault="00990B64" w:rsidP="00D24868">
      <w:pPr>
        <w:pStyle w:val="NoSpacing"/>
        <w:numPr>
          <w:ilvl w:val="0"/>
          <w:numId w:val="3"/>
        </w:numPr>
        <w:rPr>
          <w:rFonts w:asciiTheme="majorHAnsi" w:eastAsia="Segoe UI" w:hAnsiTheme="majorHAnsi" w:cstheme="majorHAnsi"/>
          <w:w w:val="103"/>
        </w:rPr>
      </w:pPr>
      <w:r w:rsidRPr="00990B64">
        <w:rPr>
          <w:rFonts w:asciiTheme="majorHAnsi" w:eastAsia="Segoe UI" w:hAnsiTheme="majorHAnsi" w:cstheme="majorHAnsi"/>
        </w:rPr>
        <w:t xml:space="preserve">You </w:t>
      </w:r>
      <w:r w:rsidRPr="00990B64">
        <w:rPr>
          <w:rFonts w:asciiTheme="majorHAnsi" w:eastAsia="Segoe UI" w:hAnsiTheme="majorHAnsi" w:cstheme="majorHAnsi"/>
        </w:rPr>
        <w:t>can take two</w:t>
      </w:r>
      <w:r w:rsidRPr="00990B64">
        <w:rPr>
          <w:rFonts w:asciiTheme="majorHAnsi" w:eastAsia="Segoe UI" w:hAnsiTheme="majorHAnsi" w:cstheme="majorHAnsi"/>
          <w:spacing w:val="17"/>
        </w:rPr>
        <w:t xml:space="preserve"> </w:t>
      </w:r>
      <w:r w:rsidRPr="00990B64">
        <w:rPr>
          <w:rFonts w:asciiTheme="majorHAnsi" w:eastAsia="Segoe UI" w:hAnsiTheme="majorHAnsi" w:cstheme="majorHAnsi"/>
        </w:rPr>
        <w:t>weeks</w:t>
      </w:r>
      <w:r w:rsidRPr="00990B64">
        <w:rPr>
          <w:rFonts w:asciiTheme="majorHAnsi" w:eastAsia="Segoe UI" w:hAnsiTheme="majorHAnsi" w:cstheme="majorHAnsi"/>
          <w:spacing w:val="41"/>
        </w:rPr>
        <w:t xml:space="preserve"> </w:t>
      </w:r>
      <w:r w:rsidRPr="00990B64">
        <w:rPr>
          <w:rFonts w:asciiTheme="majorHAnsi" w:eastAsia="Segoe UI" w:hAnsiTheme="majorHAnsi" w:cstheme="majorHAnsi"/>
        </w:rPr>
        <w:t>of</w:t>
      </w:r>
      <w:r w:rsidRPr="00990B64">
        <w:rPr>
          <w:rFonts w:asciiTheme="majorHAnsi" w:eastAsia="Segoe UI" w:hAnsiTheme="majorHAnsi" w:cstheme="majorHAnsi"/>
          <w:spacing w:val="27"/>
        </w:rPr>
        <w:t xml:space="preserve"> </w:t>
      </w:r>
      <w:r w:rsidRPr="00990B64">
        <w:rPr>
          <w:rFonts w:asciiTheme="majorHAnsi" w:eastAsia="Segoe UI" w:hAnsiTheme="majorHAnsi" w:cstheme="majorHAnsi"/>
        </w:rPr>
        <w:t>paid</w:t>
      </w:r>
      <w:r w:rsidRPr="00990B64">
        <w:rPr>
          <w:rFonts w:asciiTheme="majorHAnsi" w:eastAsia="Segoe UI" w:hAnsiTheme="majorHAnsi" w:cstheme="majorHAnsi"/>
          <w:spacing w:val="17"/>
        </w:rPr>
        <w:t xml:space="preserve"> </w:t>
      </w:r>
      <w:r w:rsidRPr="00990B64">
        <w:rPr>
          <w:rFonts w:asciiTheme="majorHAnsi" w:eastAsia="Segoe UI" w:hAnsiTheme="majorHAnsi" w:cstheme="majorHAnsi"/>
        </w:rPr>
        <w:t>sick</w:t>
      </w:r>
      <w:r w:rsidRPr="00990B64">
        <w:rPr>
          <w:rFonts w:asciiTheme="majorHAnsi" w:eastAsia="Segoe UI" w:hAnsiTheme="majorHAnsi" w:cstheme="majorHAnsi"/>
          <w:spacing w:val="3"/>
        </w:rPr>
        <w:t xml:space="preserve"> </w:t>
      </w:r>
      <w:r w:rsidRPr="00990B64">
        <w:rPr>
          <w:rFonts w:asciiTheme="majorHAnsi" w:eastAsia="Segoe UI" w:hAnsiTheme="majorHAnsi" w:cstheme="majorHAnsi"/>
        </w:rPr>
        <w:t>time</w:t>
      </w:r>
      <w:r w:rsidRPr="00990B64">
        <w:rPr>
          <w:rFonts w:asciiTheme="majorHAnsi" w:eastAsia="Segoe UI" w:hAnsiTheme="majorHAnsi" w:cstheme="majorHAnsi"/>
          <w:spacing w:val="31"/>
        </w:rPr>
        <w:t xml:space="preserve"> </w:t>
      </w:r>
      <w:r w:rsidRPr="00990B64">
        <w:rPr>
          <w:rFonts w:asciiTheme="majorHAnsi" w:eastAsia="Segoe UI" w:hAnsiTheme="majorHAnsi" w:cstheme="majorHAnsi"/>
        </w:rPr>
        <w:t>at</w:t>
      </w:r>
      <w:r w:rsidRPr="00990B64">
        <w:rPr>
          <w:rFonts w:asciiTheme="majorHAnsi" w:eastAsia="Segoe UI" w:hAnsiTheme="majorHAnsi" w:cstheme="majorHAnsi"/>
          <w:spacing w:val="14"/>
        </w:rPr>
        <w:t xml:space="preserve"> </w:t>
      </w:r>
      <w:r w:rsidRPr="00990B64">
        <w:rPr>
          <w:rFonts w:asciiTheme="majorHAnsi" w:eastAsia="Segoe UI" w:hAnsiTheme="majorHAnsi" w:cstheme="majorHAnsi"/>
          <w:w w:val="108"/>
        </w:rPr>
        <w:t>2/3 regular pay</w:t>
      </w:r>
      <w:r w:rsidRPr="00990B64">
        <w:rPr>
          <w:rFonts w:asciiTheme="majorHAnsi" w:eastAsia="Segoe UI" w:hAnsiTheme="majorHAnsi" w:cstheme="majorHAnsi"/>
          <w:spacing w:val="7"/>
        </w:rPr>
        <w:t xml:space="preserve"> </w:t>
      </w:r>
      <w:r w:rsidRPr="00990B64">
        <w:rPr>
          <w:rFonts w:asciiTheme="majorHAnsi" w:eastAsia="Segoe UI" w:hAnsiTheme="majorHAnsi" w:cstheme="majorHAnsi"/>
        </w:rPr>
        <w:t>because</w:t>
      </w:r>
      <w:r w:rsidRPr="00990B64">
        <w:rPr>
          <w:rFonts w:asciiTheme="majorHAnsi" w:eastAsia="Segoe UI" w:hAnsiTheme="majorHAnsi" w:cstheme="majorHAnsi"/>
          <w:spacing w:val="1"/>
        </w:rPr>
        <w:t xml:space="preserve"> </w:t>
      </w:r>
      <w:r>
        <w:rPr>
          <w:rFonts w:asciiTheme="majorHAnsi" w:eastAsia="Segoe UI" w:hAnsiTheme="majorHAnsi" w:cstheme="majorHAnsi"/>
        </w:rPr>
        <w:t xml:space="preserve">you </w:t>
      </w:r>
      <w:r w:rsidRPr="00990B64">
        <w:rPr>
          <w:rFonts w:asciiTheme="majorHAnsi" w:eastAsia="Segoe UI" w:hAnsiTheme="majorHAnsi" w:cstheme="majorHAnsi"/>
        </w:rPr>
        <w:t>must</w:t>
      </w:r>
      <w:r w:rsidRPr="00990B64">
        <w:rPr>
          <w:rFonts w:asciiTheme="majorHAnsi" w:eastAsia="Segoe UI" w:hAnsiTheme="majorHAnsi" w:cstheme="majorHAnsi"/>
          <w:spacing w:val="39"/>
        </w:rPr>
        <w:t xml:space="preserve"> </w:t>
      </w:r>
      <w:r w:rsidRPr="00990B64">
        <w:rPr>
          <w:rFonts w:asciiTheme="majorHAnsi" w:eastAsia="Segoe UI" w:hAnsiTheme="majorHAnsi" w:cstheme="majorHAnsi"/>
        </w:rPr>
        <w:t>care</w:t>
      </w:r>
      <w:r w:rsidRPr="00990B64">
        <w:rPr>
          <w:rFonts w:asciiTheme="majorHAnsi" w:eastAsia="Segoe UI" w:hAnsiTheme="majorHAnsi" w:cstheme="majorHAnsi"/>
          <w:spacing w:val="12"/>
        </w:rPr>
        <w:t xml:space="preserve"> </w:t>
      </w:r>
      <w:r w:rsidRPr="00990B64">
        <w:rPr>
          <w:rFonts w:asciiTheme="majorHAnsi" w:eastAsia="Segoe UI" w:hAnsiTheme="majorHAnsi" w:cstheme="majorHAnsi"/>
        </w:rPr>
        <w:t xml:space="preserve">for </w:t>
      </w:r>
      <w:r w:rsidRPr="00990B64">
        <w:rPr>
          <w:rFonts w:asciiTheme="majorHAnsi" w:eastAsia="Segoe UI" w:hAnsiTheme="majorHAnsi" w:cstheme="majorHAnsi"/>
          <w:w w:val="102"/>
        </w:rPr>
        <w:t xml:space="preserve">an </w:t>
      </w:r>
      <w:r w:rsidRPr="00990B64">
        <w:rPr>
          <w:rFonts w:asciiTheme="majorHAnsi" w:eastAsia="Segoe UI" w:hAnsiTheme="majorHAnsi" w:cstheme="majorHAnsi"/>
        </w:rPr>
        <w:t>individual</w:t>
      </w:r>
      <w:r w:rsidRPr="00990B64">
        <w:rPr>
          <w:rFonts w:asciiTheme="majorHAnsi" w:eastAsia="Segoe UI" w:hAnsiTheme="majorHAnsi" w:cstheme="majorHAnsi"/>
          <w:spacing w:val="41"/>
        </w:rPr>
        <w:t xml:space="preserve"> </w:t>
      </w:r>
      <w:r w:rsidRPr="00990B64">
        <w:rPr>
          <w:rFonts w:asciiTheme="majorHAnsi" w:eastAsia="Segoe UI" w:hAnsiTheme="majorHAnsi" w:cstheme="majorHAnsi"/>
        </w:rPr>
        <w:t>subject</w:t>
      </w:r>
      <w:r w:rsidRPr="00990B64">
        <w:rPr>
          <w:rFonts w:asciiTheme="majorHAnsi" w:eastAsia="Segoe UI" w:hAnsiTheme="majorHAnsi" w:cstheme="majorHAnsi"/>
          <w:spacing w:val="35"/>
        </w:rPr>
        <w:t xml:space="preserve"> </w:t>
      </w:r>
      <w:r w:rsidRPr="00990B64">
        <w:rPr>
          <w:rFonts w:asciiTheme="majorHAnsi" w:eastAsia="Segoe UI" w:hAnsiTheme="majorHAnsi" w:cstheme="majorHAnsi"/>
        </w:rPr>
        <w:t>to</w:t>
      </w:r>
      <w:r w:rsidRPr="00990B64">
        <w:rPr>
          <w:rFonts w:asciiTheme="majorHAnsi" w:eastAsia="Segoe UI" w:hAnsiTheme="majorHAnsi" w:cstheme="majorHAnsi"/>
          <w:spacing w:val="36"/>
        </w:rPr>
        <w:t xml:space="preserve"> </w:t>
      </w:r>
      <w:r w:rsidRPr="00990B64">
        <w:rPr>
          <w:rFonts w:asciiTheme="majorHAnsi" w:eastAsia="Segoe UI" w:hAnsiTheme="majorHAnsi" w:cstheme="majorHAnsi"/>
          <w:w w:val="103"/>
        </w:rPr>
        <w:t>quarantine.</w:t>
      </w:r>
    </w:p>
    <w:p w14:paraId="2B61E5AB" w14:textId="77777777" w:rsidR="00C65C0A" w:rsidRPr="00C65C0A" w:rsidRDefault="00C65C0A" w:rsidP="00C65C0A">
      <w:pPr>
        <w:pStyle w:val="NoSpacing"/>
        <w:ind w:left="720"/>
        <w:rPr>
          <w:rFonts w:asciiTheme="majorHAnsi" w:eastAsia="Segoe UI" w:hAnsiTheme="majorHAnsi" w:cstheme="majorHAnsi"/>
          <w:w w:val="103"/>
        </w:rPr>
      </w:pPr>
    </w:p>
    <w:p w14:paraId="40352566" w14:textId="13F24F03" w:rsidR="00D24868" w:rsidRDefault="00D24868" w:rsidP="00D24868">
      <w:pPr>
        <w:rPr>
          <w:rFonts w:asciiTheme="majorHAnsi" w:hAnsiTheme="majorHAnsi" w:cstheme="majorHAnsi"/>
          <w:b/>
          <w:bCs/>
        </w:rPr>
      </w:pPr>
      <w:r w:rsidRPr="00D24868">
        <w:rPr>
          <w:rFonts w:asciiTheme="majorHAnsi" w:hAnsiTheme="majorHAnsi" w:cstheme="majorHAnsi"/>
          <w:b/>
          <w:bCs/>
        </w:rPr>
        <w:t>You will not:</w:t>
      </w:r>
    </w:p>
    <w:p w14:paraId="4B36D32C" w14:textId="21BD08C8" w:rsidR="00B92994" w:rsidRPr="00C65C0A" w:rsidRDefault="00D24868" w:rsidP="00C65C0A">
      <w:pPr>
        <w:pStyle w:val="NoSpacing"/>
        <w:numPr>
          <w:ilvl w:val="0"/>
          <w:numId w:val="7"/>
        </w:numPr>
        <w:rPr>
          <w:rFonts w:asciiTheme="majorHAnsi" w:eastAsia="Segoe UI" w:hAnsiTheme="majorHAnsi" w:cstheme="majorHAnsi"/>
        </w:rPr>
      </w:pPr>
      <w:r>
        <w:rPr>
          <w:rFonts w:asciiTheme="majorHAnsi" w:eastAsia="Segoe UI" w:hAnsiTheme="majorHAnsi" w:cstheme="majorHAnsi"/>
        </w:rPr>
        <w:t>G</w:t>
      </w:r>
      <w:r w:rsidRPr="00D24868">
        <w:rPr>
          <w:rFonts w:asciiTheme="majorHAnsi" w:eastAsia="Segoe UI" w:hAnsiTheme="majorHAnsi" w:cstheme="majorHAnsi"/>
        </w:rPr>
        <w:t xml:space="preserve">et two weeks of paid sick time </w:t>
      </w:r>
      <w:r>
        <w:rPr>
          <w:rFonts w:asciiTheme="majorHAnsi" w:eastAsia="Segoe UI" w:hAnsiTheme="majorHAnsi" w:cstheme="majorHAnsi"/>
        </w:rPr>
        <w:t xml:space="preserve">at your </w:t>
      </w:r>
      <w:r w:rsidRPr="007E4CCE">
        <w:rPr>
          <w:rFonts w:asciiTheme="majorHAnsi" w:eastAsia="Segoe UI" w:hAnsiTheme="majorHAnsi" w:cstheme="majorHAnsi"/>
          <w:i/>
          <w:iCs/>
        </w:rPr>
        <w:t>regular</w:t>
      </w:r>
      <w:r>
        <w:rPr>
          <w:rFonts w:asciiTheme="majorHAnsi" w:eastAsia="Segoe UI" w:hAnsiTheme="majorHAnsi" w:cstheme="majorHAnsi"/>
        </w:rPr>
        <w:t xml:space="preserve"> pay rate</w:t>
      </w:r>
      <w:r w:rsidRPr="00D24868">
        <w:rPr>
          <w:rFonts w:asciiTheme="majorHAnsi" w:eastAsia="Segoe UI" w:hAnsiTheme="majorHAnsi" w:cstheme="majorHAnsi"/>
        </w:rPr>
        <w:t xml:space="preserve"> if </w:t>
      </w:r>
      <w:r>
        <w:rPr>
          <w:rFonts w:asciiTheme="majorHAnsi" w:eastAsia="Segoe UI" w:hAnsiTheme="majorHAnsi" w:cstheme="majorHAnsi"/>
        </w:rPr>
        <w:t>you</w:t>
      </w:r>
      <w:r w:rsidRPr="00D24868">
        <w:rPr>
          <w:rFonts w:asciiTheme="majorHAnsi" w:eastAsia="Segoe UI" w:hAnsiTheme="majorHAnsi" w:cstheme="majorHAnsi"/>
        </w:rPr>
        <w:t xml:space="preserve"> can’t work because</w:t>
      </w:r>
      <w:r>
        <w:rPr>
          <w:rFonts w:asciiTheme="majorHAnsi" w:eastAsia="Segoe UI" w:hAnsiTheme="majorHAnsi" w:cstheme="majorHAnsi"/>
        </w:rPr>
        <w:t xml:space="preserve"> you</w:t>
      </w:r>
      <w:r w:rsidRPr="00D24868">
        <w:rPr>
          <w:rFonts w:asciiTheme="majorHAnsi" w:eastAsia="Segoe UI" w:hAnsiTheme="majorHAnsi" w:cstheme="majorHAnsi"/>
        </w:rPr>
        <w:t xml:space="preserve"> must care </w:t>
      </w:r>
      <w:r w:rsidR="007E4CCE">
        <w:rPr>
          <w:rFonts w:asciiTheme="majorHAnsi" w:eastAsia="Segoe UI" w:hAnsiTheme="majorHAnsi" w:cstheme="majorHAnsi"/>
        </w:rPr>
        <w:t xml:space="preserve">for </w:t>
      </w:r>
      <w:r w:rsidRPr="00D24868">
        <w:rPr>
          <w:rFonts w:asciiTheme="majorHAnsi" w:eastAsia="Segoe UI" w:hAnsiTheme="majorHAnsi" w:cstheme="majorHAnsi"/>
        </w:rPr>
        <w:t>school-aged children whose school or regular caregiver is closed or unavailable due to COVID</w:t>
      </w:r>
      <w:r w:rsidR="007E4CCE">
        <w:rPr>
          <w:rFonts w:asciiTheme="majorHAnsi" w:eastAsia="Segoe UI" w:hAnsiTheme="majorHAnsi" w:cstheme="majorHAnsi"/>
        </w:rPr>
        <w:t>-</w:t>
      </w:r>
      <w:r w:rsidRPr="00D24868">
        <w:rPr>
          <w:rFonts w:asciiTheme="majorHAnsi" w:eastAsia="Segoe UI" w:hAnsiTheme="majorHAnsi" w:cstheme="majorHAnsi"/>
        </w:rPr>
        <w:t>19. (</w:t>
      </w:r>
      <w:r w:rsidR="007E4CCE">
        <w:rPr>
          <w:rFonts w:asciiTheme="majorHAnsi" w:eastAsia="Segoe UI" w:hAnsiTheme="majorHAnsi" w:cstheme="majorHAnsi"/>
        </w:rPr>
        <w:t>You</w:t>
      </w:r>
      <w:r w:rsidRPr="00D24868">
        <w:rPr>
          <w:rFonts w:asciiTheme="majorHAnsi" w:eastAsia="Segoe UI" w:hAnsiTheme="majorHAnsi" w:cstheme="majorHAnsi"/>
        </w:rPr>
        <w:t xml:space="preserve"> may be eligible </w:t>
      </w:r>
      <w:r w:rsidR="006B080D">
        <w:rPr>
          <w:rFonts w:asciiTheme="majorHAnsi" w:eastAsia="Segoe UI" w:hAnsiTheme="majorHAnsi" w:cstheme="majorHAnsi"/>
        </w:rPr>
        <w:t>for paid family leave at 2/3 regular pay as described above)</w:t>
      </w:r>
    </w:p>
    <w:p w14:paraId="2E42B8BE" w14:textId="58004D82" w:rsidR="45E92C3B" w:rsidRDefault="45E92C3B" w:rsidP="719F3AB8">
      <w:pPr>
        <w:pStyle w:val="NoSpacing"/>
        <w:rPr>
          <w:rFonts w:ascii="Segoe UI" w:eastAsia="Segoe UI" w:hAnsi="Segoe UI" w:cs="Segoe UI"/>
          <w:b/>
          <w:i/>
          <w:sz w:val="28"/>
          <w:szCs w:val="28"/>
        </w:rPr>
      </w:pPr>
    </w:p>
    <w:sectPr w:rsidR="45E92C3B" w:rsidSect="004B3CE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327F" w14:textId="77777777" w:rsidR="006D047C" w:rsidRDefault="006D047C" w:rsidP="00052B99">
      <w:pPr>
        <w:spacing w:after="0" w:line="240" w:lineRule="auto"/>
      </w:pPr>
      <w:r>
        <w:separator/>
      </w:r>
    </w:p>
  </w:endnote>
  <w:endnote w:type="continuationSeparator" w:id="0">
    <w:p w14:paraId="6E9164A3" w14:textId="77777777" w:rsidR="006D047C" w:rsidRDefault="006D047C" w:rsidP="00052B99">
      <w:pPr>
        <w:spacing w:after="0" w:line="240" w:lineRule="auto"/>
      </w:pPr>
      <w:r>
        <w:continuationSeparator/>
      </w:r>
    </w:p>
  </w:endnote>
  <w:endnote w:type="continuationNotice" w:id="1">
    <w:p w14:paraId="47C5444B" w14:textId="77777777" w:rsidR="006D047C" w:rsidRDefault="006D0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F3DB" w14:textId="77777777" w:rsidR="006D047C" w:rsidRDefault="006D047C" w:rsidP="00052B99">
      <w:pPr>
        <w:spacing w:after="0" w:line="240" w:lineRule="auto"/>
      </w:pPr>
      <w:r>
        <w:separator/>
      </w:r>
    </w:p>
  </w:footnote>
  <w:footnote w:type="continuationSeparator" w:id="0">
    <w:p w14:paraId="4579D97B" w14:textId="77777777" w:rsidR="006D047C" w:rsidRDefault="006D047C" w:rsidP="00052B99">
      <w:pPr>
        <w:spacing w:after="0" w:line="240" w:lineRule="auto"/>
      </w:pPr>
      <w:r>
        <w:continuationSeparator/>
      </w:r>
    </w:p>
  </w:footnote>
  <w:footnote w:type="continuationNotice" w:id="1">
    <w:p w14:paraId="01792197" w14:textId="77777777" w:rsidR="006D047C" w:rsidRDefault="006D04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6D3B"/>
    <w:multiLevelType w:val="hybridMultilevel"/>
    <w:tmpl w:val="6BEEE58C"/>
    <w:lvl w:ilvl="0" w:tplc="350C68F8">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097E19"/>
    <w:multiLevelType w:val="hybridMultilevel"/>
    <w:tmpl w:val="9EB04960"/>
    <w:lvl w:ilvl="0" w:tplc="283CE0A2">
      <w:start w:val="1"/>
      <w:numFmt w:val="bullet"/>
      <w:lvlText w:val="X"/>
      <w:lvlJc w:val="left"/>
      <w:pPr>
        <w:ind w:left="720" w:hanging="360"/>
      </w:pPr>
      <w:rPr>
        <w:rFonts w:ascii="Calibri" w:hAnsi="Calibri" w:hint="default"/>
        <w:b w:val="0"/>
        <w:i w:val="0"/>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B5798C"/>
    <w:multiLevelType w:val="hybridMultilevel"/>
    <w:tmpl w:val="763085AC"/>
    <w:lvl w:ilvl="0" w:tplc="B8DC82FE">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C0315"/>
    <w:multiLevelType w:val="hybridMultilevel"/>
    <w:tmpl w:val="995CCE60"/>
    <w:lvl w:ilvl="0" w:tplc="30709572">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A6DE7"/>
    <w:multiLevelType w:val="hybridMultilevel"/>
    <w:tmpl w:val="1EDC3A1A"/>
    <w:lvl w:ilvl="0" w:tplc="350C68F8">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3E140AF"/>
    <w:multiLevelType w:val="hybridMultilevel"/>
    <w:tmpl w:val="EF089DB8"/>
    <w:lvl w:ilvl="0" w:tplc="2CF642AE">
      <w:start w:val="1"/>
      <w:numFmt w:val="bullet"/>
      <w:lvlText w:val=""/>
      <w:lvlJc w:val="left"/>
      <w:pPr>
        <w:ind w:left="720" w:hanging="360"/>
      </w:pPr>
      <w:rPr>
        <w:rFonts w:ascii="Wingdings" w:hAnsi="Wingdings" w:cs="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604EF2"/>
    <w:multiLevelType w:val="hybridMultilevel"/>
    <w:tmpl w:val="AE8E2DB2"/>
    <w:lvl w:ilvl="0" w:tplc="283CE0A2">
      <w:start w:val="1"/>
      <w:numFmt w:val="bullet"/>
      <w:lvlText w:val="X"/>
      <w:lvlJc w:val="left"/>
      <w:pPr>
        <w:ind w:left="720" w:hanging="360"/>
      </w:pPr>
      <w:rPr>
        <w:rFonts w:ascii="Calibri" w:hAnsi="Calibri" w:hint="default"/>
        <w:b w:val="0"/>
        <w:i w:val="0"/>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NDeysDA2NbYwMjNU0lEKTi0uzszPAykwqwUAKj4aRCwAAAA="/>
  </w:docVars>
  <w:rsids>
    <w:rsidRoot w:val="008F0070"/>
    <w:rsid w:val="00002A96"/>
    <w:rsid w:val="00003C2B"/>
    <w:rsid w:val="00013106"/>
    <w:rsid w:val="0002606C"/>
    <w:rsid w:val="00031F16"/>
    <w:rsid w:val="00045B48"/>
    <w:rsid w:val="00046F04"/>
    <w:rsid w:val="00052B99"/>
    <w:rsid w:val="00074137"/>
    <w:rsid w:val="00074B7F"/>
    <w:rsid w:val="00074CB7"/>
    <w:rsid w:val="00077ADD"/>
    <w:rsid w:val="00080A05"/>
    <w:rsid w:val="00092BCB"/>
    <w:rsid w:val="000A58F1"/>
    <w:rsid w:val="000C6F68"/>
    <w:rsid w:val="000D0267"/>
    <w:rsid w:val="0011371F"/>
    <w:rsid w:val="0011555C"/>
    <w:rsid w:val="00123744"/>
    <w:rsid w:val="001307F6"/>
    <w:rsid w:val="0013250D"/>
    <w:rsid w:val="00136360"/>
    <w:rsid w:val="00143895"/>
    <w:rsid w:val="001522DE"/>
    <w:rsid w:val="00153DEC"/>
    <w:rsid w:val="001559DE"/>
    <w:rsid w:val="001617DA"/>
    <w:rsid w:val="00171B39"/>
    <w:rsid w:val="00180D1F"/>
    <w:rsid w:val="00183817"/>
    <w:rsid w:val="001933E1"/>
    <w:rsid w:val="001942FC"/>
    <w:rsid w:val="00195E06"/>
    <w:rsid w:val="001A1AB6"/>
    <w:rsid w:val="001B3072"/>
    <w:rsid w:val="001D3612"/>
    <w:rsid w:val="001D5D97"/>
    <w:rsid w:val="001E0A6D"/>
    <w:rsid w:val="00202AA2"/>
    <w:rsid w:val="002046CC"/>
    <w:rsid w:val="00205391"/>
    <w:rsid w:val="00205CC4"/>
    <w:rsid w:val="0021095B"/>
    <w:rsid w:val="00231FF9"/>
    <w:rsid w:val="0023738A"/>
    <w:rsid w:val="002377FE"/>
    <w:rsid w:val="00241AB7"/>
    <w:rsid w:val="00257236"/>
    <w:rsid w:val="00265F8A"/>
    <w:rsid w:val="0026687D"/>
    <w:rsid w:val="002701F9"/>
    <w:rsid w:val="00281E6D"/>
    <w:rsid w:val="00283A01"/>
    <w:rsid w:val="002847F0"/>
    <w:rsid w:val="00293A09"/>
    <w:rsid w:val="002A608D"/>
    <w:rsid w:val="002A6B0B"/>
    <w:rsid w:val="002B08C7"/>
    <w:rsid w:val="002B717A"/>
    <w:rsid w:val="002E4618"/>
    <w:rsid w:val="002E523C"/>
    <w:rsid w:val="002E52AB"/>
    <w:rsid w:val="002F25A7"/>
    <w:rsid w:val="002F5203"/>
    <w:rsid w:val="0030023C"/>
    <w:rsid w:val="00305AC4"/>
    <w:rsid w:val="003137CB"/>
    <w:rsid w:val="003274B1"/>
    <w:rsid w:val="00327787"/>
    <w:rsid w:val="00327F93"/>
    <w:rsid w:val="00350378"/>
    <w:rsid w:val="003576C1"/>
    <w:rsid w:val="00360E75"/>
    <w:rsid w:val="00367E2E"/>
    <w:rsid w:val="00376786"/>
    <w:rsid w:val="0038096A"/>
    <w:rsid w:val="00387170"/>
    <w:rsid w:val="00396815"/>
    <w:rsid w:val="003A2C6A"/>
    <w:rsid w:val="003A7BBE"/>
    <w:rsid w:val="003D1B57"/>
    <w:rsid w:val="003D5E7F"/>
    <w:rsid w:val="003E6A9A"/>
    <w:rsid w:val="003E75E0"/>
    <w:rsid w:val="003F4F9E"/>
    <w:rsid w:val="0041029F"/>
    <w:rsid w:val="00413687"/>
    <w:rsid w:val="004223F4"/>
    <w:rsid w:val="00425156"/>
    <w:rsid w:val="004260B4"/>
    <w:rsid w:val="004460ED"/>
    <w:rsid w:val="00465457"/>
    <w:rsid w:val="00466FDF"/>
    <w:rsid w:val="00473CE6"/>
    <w:rsid w:val="00480518"/>
    <w:rsid w:val="004A4071"/>
    <w:rsid w:val="004A5038"/>
    <w:rsid w:val="004A5400"/>
    <w:rsid w:val="004B3CE4"/>
    <w:rsid w:val="004C24A4"/>
    <w:rsid w:val="004C6DDE"/>
    <w:rsid w:val="004D595B"/>
    <w:rsid w:val="004E4719"/>
    <w:rsid w:val="004E66AC"/>
    <w:rsid w:val="004F13C1"/>
    <w:rsid w:val="00503758"/>
    <w:rsid w:val="0051574B"/>
    <w:rsid w:val="00515B83"/>
    <w:rsid w:val="00546CFA"/>
    <w:rsid w:val="005545F1"/>
    <w:rsid w:val="00580B30"/>
    <w:rsid w:val="0058507F"/>
    <w:rsid w:val="00587856"/>
    <w:rsid w:val="00595C81"/>
    <w:rsid w:val="005A2B7A"/>
    <w:rsid w:val="005B1847"/>
    <w:rsid w:val="005B36A8"/>
    <w:rsid w:val="005B6426"/>
    <w:rsid w:val="005C2950"/>
    <w:rsid w:val="005D794F"/>
    <w:rsid w:val="005E4097"/>
    <w:rsid w:val="005F4808"/>
    <w:rsid w:val="005F61D2"/>
    <w:rsid w:val="005F645E"/>
    <w:rsid w:val="005F777A"/>
    <w:rsid w:val="006014E3"/>
    <w:rsid w:val="0061107E"/>
    <w:rsid w:val="006408FE"/>
    <w:rsid w:val="0065467D"/>
    <w:rsid w:val="00671335"/>
    <w:rsid w:val="00674CD7"/>
    <w:rsid w:val="00675061"/>
    <w:rsid w:val="006751D4"/>
    <w:rsid w:val="006B080D"/>
    <w:rsid w:val="006B2F7D"/>
    <w:rsid w:val="006D047C"/>
    <w:rsid w:val="006D0E5A"/>
    <w:rsid w:val="006F1549"/>
    <w:rsid w:val="00711B14"/>
    <w:rsid w:val="00720CE1"/>
    <w:rsid w:val="007274AD"/>
    <w:rsid w:val="0073482D"/>
    <w:rsid w:val="00736142"/>
    <w:rsid w:val="00741DAF"/>
    <w:rsid w:val="00745FB8"/>
    <w:rsid w:val="00764F56"/>
    <w:rsid w:val="00765122"/>
    <w:rsid w:val="0076799D"/>
    <w:rsid w:val="00774851"/>
    <w:rsid w:val="007811C4"/>
    <w:rsid w:val="00781877"/>
    <w:rsid w:val="007A2FFD"/>
    <w:rsid w:val="007A4430"/>
    <w:rsid w:val="007B3083"/>
    <w:rsid w:val="007C06BF"/>
    <w:rsid w:val="007C3CBF"/>
    <w:rsid w:val="007D5364"/>
    <w:rsid w:val="007E060B"/>
    <w:rsid w:val="007E4CCE"/>
    <w:rsid w:val="007F23B2"/>
    <w:rsid w:val="0080294C"/>
    <w:rsid w:val="008124EE"/>
    <w:rsid w:val="00823459"/>
    <w:rsid w:val="00823B5D"/>
    <w:rsid w:val="00841C3A"/>
    <w:rsid w:val="008474DE"/>
    <w:rsid w:val="0085590B"/>
    <w:rsid w:val="00857A98"/>
    <w:rsid w:val="0087477D"/>
    <w:rsid w:val="008770C4"/>
    <w:rsid w:val="0088216E"/>
    <w:rsid w:val="00885F61"/>
    <w:rsid w:val="0089237B"/>
    <w:rsid w:val="008A0D19"/>
    <w:rsid w:val="008A3347"/>
    <w:rsid w:val="008A39E6"/>
    <w:rsid w:val="008B328A"/>
    <w:rsid w:val="008B5A04"/>
    <w:rsid w:val="008C444A"/>
    <w:rsid w:val="008C57BE"/>
    <w:rsid w:val="008C6051"/>
    <w:rsid w:val="008D429A"/>
    <w:rsid w:val="008E0BC2"/>
    <w:rsid w:val="008E25F0"/>
    <w:rsid w:val="008E72EC"/>
    <w:rsid w:val="008F0070"/>
    <w:rsid w:val="009132A3"/>
    <w:rsid w:val="00924607"/>
    <w:rsid w:val="0092578B"/>
    <w:rsid w:val="00935C28"/>
    <w:rsid w:val="00941F37"/>
    <w:rsid w:val="009466E9"/>
    <w:rsid w:val="00950490"/>
    <w:rsid w:val="00953F6C"/>
    <w:rsid w:val="009549ED"/>
    <w:rsid w:val="00957837"/>
    <w:rsid w:val="00957B76"/>
    <w:rsid w:val="00963EAD"/>
    <w:rsid w:val="00972DFA"/>
    <w:rsid w:val="00974F43"/>
    <w:rsid w:val="009817D3"/>
    <w:rsid w:val="0098239C"/>
    <w:rsid w:val="00983664"/>
    <w:rsid w:val="00983BA4"/>
    <w:rsid w:val="00990B64"/>
    <w:rsid w:val="00993B7B"/>
    <w:rsid w:val="009954A4"/>
    <w:rsid w:val="00995855"/>
    <w:rsid w:val="00997CE0"/>
    <w:rsid w:val="009A1760"/>
    <w:rsid w:val="009A4173"/>
    <w:rsid w:val="009B0264"/>
    <w:rsid w:val="009C38E0"/>
    <w:rsid w:val="009C680B"/>
    <w:rsid w:val="009F2AE4"/>
    <w:rsid w:val="00A07EA1"/>
    <w:rsid w:val="00A101BC"/>
    <w:rsid w:val="00A32748"/>
    <w:rsid w:val="00A46257"/>
    <w:rsid w:val="00A46EE8"/>
    <w:rsid w:val="00A51FE5"/>
    <w:rsid w:val="00A61D91"/>
    <w:rsid w:val="00A62895"/>
    <w:rsid w:val="00A65F3F"/>
    <w:rsid w:val="00A86D75"/>
    <w:rsid w:val="00A8787F"/>
    <w:rsid w:val="00A90424"/>
    <w:rsid w:val="00AA05F7"/>
    <w:rsid w:val="00AA386F"/>
    <w:rsid w:val="00AB20F3"/>
    <w:rsid w:val="00AB416B"/>
    <w:rsid w:val="00AB5890"/>
    <w:rsid w:val="00AB73CA"/>
    <w:rsid w:val="00AC164E"/>
    <w:rsid w:val="00AC207B"/>
    <w:rsid w:val="00AC496F"/>
    <w:rsid w:val="00AD1E62"/>
    <w:rsid w:val="00AE5C1C"/>
    <w:rsid w:val="00AF1458"/>
    <w:rsid w:val="00AF20AD"/>
    <w:rsid w:val="00AF4A29"/>
    <w:rsid w:val="00AF4F3F"/>
    <w:rsid w:val="00B01128"/>
    <w:rsid w:val="00B04F4F"/>
    <w:rsid w:val="00B0540A"/>
    <w:rsid w:val="00B241F9"/>
    <w:rsid w:val="00B32862"/>
    <w:rsid w:val="00B33435"/>
    <w:rsid w:val="00B70AE9"/>
    <w:rsid w:val="00B713A1"/>
    <w:rsid w:val="00B7191C"/>
    <w:rsid w:val="00B81221"/>
    <w:rsid w:val="00B87F43"/>
    <w:rsid w:val="00B90275"/>
    <w:rsid w:val="00B92994"/>
    <w:rsid w:val="00BB044C"/>
    <w:rsid w:val="00BB3B85"/>
    <w:rsid w:val="00BB4F0C"/>
    <w:rsid w:val="00BC2125"/>
    <w:rsid w:val="00BD235A"/>
    <w:rsid w:val="00BD4ED0"/>
    <w:rsid w:val="00BE1771"/>
    <w:rsid w:val="00BE201F"/>
    <w:rsid w:val="00BE2E08"/>
    <w:rsid w:val="00BF0446"/>
    <w:rsid w:val="00BF3264"/>
    <w:rsid w:val="00BF6596"/>
    <w:rsid w:val="00C02C47"/>
    <w:rsid w:val="00C16792"/>
    <w:rsid w:val="00C20902"/>
    <w:rsid w:val="00C21D29"/>
    <w:rsid w:val="00C24E3B"/>
    <w:rsid w:val="00C32D0D"/>
    <w:rsid w:val="00C407A9"/>
    <w:rsid w:val="00C410ED"/>
    <w:rsid w:val="00C41237"/>
    <w:rsid w:val="00C5752C"/>
    <w:rsid w:val="00C65C0A"/>
    <w:rsid w:val="00C76E37"/>
    <w:rsid w:val="00C80938"/>
    <w:rsid w:val="00C82523"/>
    <w:rsid w:val="00C8358F"/>
    <w:rsid w:val="00C84002"/>
    <w:rsid w:val="00C87188"/>
    <w:rsid w:val="00C916F3"/>
    <w:rsid w:val="00C93C44"/>
    <w:rsid w:val="00C93E6C"/>
    <w:rsid w:val="00C97903"/>
    <w:rsid w:val="00CA5B6F"/>
    <w:rsid w:val="00CC271C"/>
    <w:rsid w:val="00CC48E2"/>
    <w:rsid w:val="00CD1E40"/>
    <w:rsid w:val="00CD7FB3"/>
    <w:rsid w:val="00CE4E64"/>
    <w:rsid w:val="00CF3A2C"/>
    <w:rsid w:val="00CF4EE1"/>
    <w:rsid w:val="00CF6D33"/>
    <w:rsid w:val="00D077D0"/>
    <w:rsid w:val="00D11FED"/>
    <w:rsid w:val="00D127C4"/>
    <w:rsid w:val="00D1524E"/>
    <w:rsid w:val="00D24868"/>
    <w:rsid w:val="00D31475"/>
    <w:rsid w:val="00D43FE8"/>
    <w:rsid w:val="00D5200E"/>
    <w:rsid w:val="00D73C15"/>
    <w:rsid w:val="00D81D2B"/>
    <w:rsid w:val="00D97FA7"/>
    <w:rsid w:val="00DB3823"/>
    <w:rsid w:val="00DB3E9F"/>
    <w:rsid w:val="00DB62E5"/>
    <w:rsid w:val="00DB7AB1"/>
    <w:rsid w:val="00DC3E10"/>
    <w:rsid w:val="00DD33B3"/>
    <w:rsid w:val="00DF287C"/>
    <w:rsid w:val="00DF3265"/>
    <w:rsid w:val="00E0100B"/>
    <w:rsid w:val="00E04EE8"/>
    <w:rsid w:val="00E06142"/>
    <w:rsid w:val="00E07587"/>
    <w:rsid w:val="00E11CD8"/>
    <w:rsid w:val="00E22BC8"/>
    <w:rsid w:val="00E3458C"/>
    <w:rsid w:val="00E40914"/>
    <w:rsid w:val="00E40E9B"/>
    <w:rsid w:val="00E41E01"/>
    <w:rsid w:val="00E47A0B"/>
    <w:rsid w:val="00E515B1"/>
    <w:rsid w:val="00E555EF"/>
    <w:rsid w:val="00E65A13"/>
    <w:rsid w:val="00E71A3C"/>
    <w:rsid w:val="00E74BCB"/>
    <w:rsid w:val="00E84F03"/>
    <w:rsid w:val="00E85156"/>
    <w:rsid w:val="00E91BAA"/>
    <w:rsid w:val="00E96595"/>
    <w:rsid w:val="00EA2826"/>
    <w:rsid w:val="00EA6A46"/>
    <w:rsid w:val="00EB4D57"/>
    <w:rsid w:val="00EC36A2"/>
    <w:rsid w:val="00EC671C"/>
    <w:rsid w:val="00EE5CD8"/>
    <w:rsid w:val="00EF0AE5"/>
    <w:rsid w:val="00EF26F2"/>
    <w:rsid w:val="00EF4507"/>
    <w:rsid w:val="00F128DF"/>
    <w:rsid w:val="00F1365B"/>
    <w:rsid w:val="00F15844"/>
    <w:rsid w:val="00F265C2"/>
    <w:rsid w:val="00F3324E"/>
    <w:rsid w:val="00F3353C"/>
    <w:rsid w:val="00F36C64"/>
    <w:rsid w:val="00F40E44"/>
    <w:rsid w:val="00F40F3C"/>
    <w:rsid w:val="00F41CE0"/>
    <w:rsid w:val="00F43899"/>
    <w:rsid w:val="00F440B6"/>
    <w:rsid w:val="00F44883"/>
    <w:rsid w:val="00F46B25"/>
    <w:rsid w:val="00F50221"/>
    <w:rsid w:val="00F5122B"/>
    <w:rsid w:val="00F6188C"/>
    <w:rsid w:val="00F62A9F"/>
    <w:rsid w:val="00F659C5"/>
    <w:rsid w:val="00F74A0F"/>
    <w:rsid w:val="00F812AE"/>
    <w:rsid w:val="00F93D00"/>
    <w:rsid w:val="00FB1868"/>
    <w:rsid w:val="00FC435D"/>
    <w:rsid w:val="00FC4D61"/>
    <w:rsid w:val="00FC4DAB"/>
    <w:rsid w:val="00FC6F04"/>
    <w:rsid w:val="00FD0E1D"/>
    <w:rsid w:val="00FD4D30"/>
    <w:rsid w:val="00FE008F"/>
    <w:rsid w:val="02217C13"/>
    <w:rsid w:val="0476D331"/>
    <w:rsid w:val="04E72D90"/>
    <w:rsid w:val="05FC663B"/>
    <w:rsid w:val="06CCF851"/>
    <w:rsid w:val="0981DCEE"/>
    <w:rsid w:val="0CA89254"/>
    <w:rsid w:val="0CFCBF23"/>
    <w:rsid w:val="0F4C2967"/>
    <w:rsid w:val="115DBF17"/>
    <w:rsid w:val="122C6136"/>
    <w:rsid w:val="1301FA6C"/>
    <w:rsid w:val="13B948F4"/>
    <w:rsid w:val="14A138E2"/>
    <w:rsid w:val="162354A2"/>
    <w:rsid w:val="166DBC7A"/>
    <w:rsid w:val="180F6CD4"/>
    <w:rsid w:val="181143F2"/>
    <w:rsid w:val="1A92108E"/>
    <w:rsid w:val="1C060143"/>
    <w:rsid w:val="1CE15A23"/>
    <w:rsid w:val="1E1AECED"/>
    <w:rsid w:val="1F1ED4AC"/>
    <w:rsid w:val="2288DF16"/>
    <w:rsid w:val="26897390"/>
    <w:rsid w:val="26AA9E8D"/>
    <w:rsid w:val="27CF300A"/>
    <w:rsid w:val="27D5DF6F"/>
    <w:rsid w:val="293FF35D"/>
    <w:rsid w:val="2978EBCD"/>
    <w:rsid w:val="2A0A618F"/>
    <w:rsid w:val="2AFAC83B"/>
    <w:rsid w:val="2CF985E0"/>
    <w:rsid w:val="2EC17055"/>
    <w:rsid w:val="306B2360"/>
    <w:rsid w:val="319AE620"/>
    <w:rsid w:val="3339936A"/>
    <w:rsid w:val="33AF2873"/>
    <w:rsid w:val="33D3AD5F"/>
    <w:rsid w:val="3519EE5F"/>
    <w:rsid w:val="36F9B314"/>
    <w:rsid w:val="37E6BCC6"/>
    <w:rsid w:val="394B2014"/>
    <w:rsid w:val="39AE24DE"/>
    <w:rsid w:val="39DFEBCC"/>
    <w:rsid w:val="39E8E7D3"/>
    <w:rsid w:val="3D55B3FE"/>
    <w:rsid w:val="3D5D8B83"/>
    <w:rsid w:val="3DE331E4"/>
    <w:rsid w:val="3E3ACF8F"/>
    <w:rsid w:val="400A5456"/>
    <w:rsid w:val="402C97F2"/>
    <w:rsid w:val="4155D58C"/>
    <w:rsid w:val="42CBF544"/>
    <w:rsid w:val="437669F1"/>
    <w:rsid w:val="43FD18A1"/>
    <w:rsid w:val="455078A0"/>
    <w:rsid w:val="45AEFD7E"/>
    <w:rsid w:val="45C2E9B8"/>
    <w:rsid w:val="45E92C3B"/>
    <w:rsid w:val="45F85F2C"/>
    <w:rsid w:val="46D14C61"/>
    <w:rsid w:val="47E09A93"/>
    <w:rsid w:val="480077F9"/>
    <w:rsid w:val="48050ADD"/>
    <w:rsid w:val="4A19B8D2"/>
    <w:rsid w:val="4B0C0288"/>
    <w:rsid w:val="4B766AC4"/>
    <w:rsid w:val="4BC708BC"/>
    <w:rsid w:val="4BEFD482"/>
    <w:rsid w:val="4D397D9B"/>
    <w:rsid w:val="4E259384"/>
    <w:rsid w:val="4F745A23"/>
    <w:rsid w:val="5002A834"/>
    <w:rsid w:val="51A07EBC"/>
    <w:rsid w:val="52C412CB"/>
    <w:rsid w:val="5428A3B6"/>
    <w:rsid w:val="581966C6"/>
    <w:rsid w:val="58E35758"/>
    <w:rsid w:val="590850B6"/>
    <w:rsid w:val="5A032FE5"/>
    <w:rsid w:val="5A07381E"/>
    <w:rsid w:val="5B70EE1C"/>
    <w:rsid w:val="5BB97F0F"/>
    <w:rsid w:val="5CDFDABA"/>
    <w:rsid w:val="5DEB7883"/>
    <w:rsid w:val="5E4397E9"/>
    <w:rsid w:val="5E99E337"/>
    <w:rsid w:val="5FE130C0"/>
    <w:rsid w:val="5FE5828E"/>
    <w:rsid w:val="613B683A"/>
    <w:rsid w:val="62A19C40"/>
    <w:rsid w:val="64461074"/>
    <w:rsid w:val="6617ADC5"/>
    <w:rsid w:val="676FF10E"/>
    <w:rsid w:val="67ED533E"/>
    <w:rsid w:val="68283F30"/>
    <w:rsid w:val="685085C4"/>
    <w:rsid w:val="6A2035EA"/>
    <w:rsid w:val="6C427062"/>
    <w:rsid w:val="6D59E4C7"/>
    <w:rsid w:val="6F0223A0"/>
    <w:rsid w:val="708040B7"/>
    <w:rsid w:val="719F3AB8"/>
    <w:rsid w:val="752C8170"/>
    <w:rsid w:val="76DC5CAC"/>
    <w:rsid w:val="76F1137E"/>
    <w:rsid w:val="776E5038"/>
    <w:rsid w:val="78591D43"/>
    <w:rsid w:val="78A03B0A"/>
    <w:rsid w:val="78D8B4C9"/>
    <w:rsid w:val="79522F4C"/>
    <w:rsid w:val="7A954711"/>
    <w:rsid w:val="7ACC30A4"/>
    <w:rsid w:val="7B02953F"/>
    <w:rsid w:val="7B695432"/>
    <w:rsid w:val="7CE4CC03"/>
    <w:rsid w:val="7DB78760"/>
    <w:rsid w:val="7FC3D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69BC"/>
  <w15:chartTrackingRefBased/>
  <w15:docId w15:val="{1561D4DD-A2BD-4FB8-974D-DDFFCE3F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16E"/>
    <w:pPr>
      <w:keepNext/>
      <w:keepLines/>
      <w:spacing w:before="40" w:after="0"/>
      <w:outlineLvl w:val="1"/>
    </w:pPr>
    <w:rPr>
      <w:rFonts w:asciiTheme="majorHAnsi" w:eastAsia="Arial" w:hAnsiTheme="majorHAnsi" w:cstheme="majorBidi"/>
      <w:b/>
      <w:bCs/>
      <w:color w:val="000000" w:themeColor="text1"/>
      <w:w w:val="10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44"/>
    <w:pPr>
      <w:ind w:left="720"/>
      <w:contextualSpacing/>
    </w:pPr>
  </w:style>
  <w:style w:type="paragraph" w:styleId="NoSpacing">
    <w:name w:val="No Spacing"/>
    <w:uiPriority w:val="1"/>
    <w:qFormat/>
    <w:rsid w:val="004C6DDE"/>
    <w:pPr>
      <w:spacing w:after="0" w:line="240" w:lineRule="auto"/>
    </w:pPr>
  </w:style>
  <w:style w:type="character" w:customStyle="1" w:styleId="Heading2Char">
    <w:name w:val="Heading 2 Char"/>
    <w:basedOn w:val="DefaultParagraphFont"/>
    <w:link w:val="Heading2"/>
    <w:uiPriority w:val="9"/>
    <w:rsid w:val="0088216E"/>
    <w:rPr>
      <w:rFonts w:asciiTheme="majorHAnsi" w:eastAsia="Arial" w:hAnsiTheme="majorHAnsi" w:cstheme="majorBidi"/>
      <w:b/>
      <w:bCs/>
      <w:color w:val="000000" w:themeColor="text1"/>
      <w:w w:val="104"/>
      <w:sz w:val="26"/>
      <w:szCs w:val="26"/>
    </w:rPr>
  </w:style>
  <w:style w:type="paragraph" w:styleId="Header">
    <w:name w:val="header"/>
    <w:basedOn w:val="Normal"/>
    <w:link w:val="HeaderChar"/>
    <w:uiPriority w:val="99"/>
    <w:unhideWhenUsed/>
    <w:rsid w:val="0005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99"/>
  </w:style>
  <w:style w:type="paragraph" w:styleId="Footer">
    <w:name w:val="footer"/>
    <w:basedOn w:val="Normal"/>
    <w:link w:val="FooterChar"/>
    <w:uiPriority w:val="99"/>
    <w:unhideWhenUsed/>
    <w:rsid w:val="0005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99"/>
  </w:style>
  <w:style w:type="character" w:customStyle="1" w:styleId="Heading1Char">
    <w:name w:val="Heading 1 Char"/>
    <w:basedOn w:val="DefaultParagraphFont"/>
    <w:link w:val="Heading1"/>
    <w:uiPriority w:val="9"/>
    <w:rsid w:val="00D5200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F4F3F"/>
    <w:pPr>
      <w:spacing w:after="0" w:line="240" w:lineRule="auto"/>
    </w:pPr>
  </w:style>
  <w:style w:type="paragraph" w:styleId="BalloonText">
    <w:name w:val="Balloon Text"/>
    <w:basedOn w:val="Normal"/>
    <w:link w:val="BalloonTextChar"/>
    <w:uiPriority w:val="99"/>
    <w:semiHidden/>
    <w:unhideWhenUsed/>
    <w:rsid w:val="00AF4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04685">
      <w:bodyDiv w:val="1"/>
      <w:marLeft w:val="0"/>
      <w:marRight w:val="0"/>
      <w:marTop w:val="0"/>
      <w:marBottom w:val="0"/>
      <w:divBdr>
        <w:top w:val="none" w:sz="0" w:space="0" w:color="auto"/>
        <w:left w:val="none" w:sz="0" w:space="0" w:color="auto"/>
        <w:bottom w:val="none" w:sz="0" w:space="0" w:color="auto"/>
        <w:right w:val="none" w:sz="0" w:space="0" w:color="auto"/>
      </w:divBdr>
      <w:divsChild>
        <w:div w:id="2017078733">
          <w:marLeft w:val="0"/>
          <w:marRight w:val="0"/>
          <w:marTop w:val="0"/>
          <w:marBottom w:val="0"/>
          <w:divBdr>
            <w:top w:val="none" w:sz="0" w:space="0" w:color="auto"/>
            <w:left w:val="none" w:sz="0" w:space="0" w:color="auto"/>
            <w:bottom w:val="none" w:sz="0" w:space="0" w:color="auto"/>
            <w:right w:val="none" w:sz="0" w:space="0" w:color="auto"/>
          </w:divBdr>
        </w:div>
      </w:divsChild>
    </w:div>
    <w:div w:id="1471098885">
      <w:bodyDiv w:val="1"/>
      <w:marLeft w:val="0"/>
      <w:marRight w:val="0"/>
      <w:marTop w:val="0"/>
      <w:marBottom w:val="0"/>
      <w:divBdr>
        <w:top w:val="none" w:sz="0" w:space="0" w:color="auto"/>
        <w:left w:val="none" w:sz="0" w:space="0" w:color="auto"/>
        <w:bottom w:val="none" w:sz="0" w:space="0" w:color="auto"/>
        <w:right w:val="none" w:sz="0" w:space="0" w:color="auto"/>
      </w:divBdr>
      <w:divsChild>
        <w:div w:id="110607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87244B3B46642B2FCFFAF9A461E88" ma:contentTypeVersion="13" ma:contentTypeDescription="Create a new document." ma:contentTypeScope="" ma:versionID="2039cc4fdd75a20b97a2be6fa1d983c5">
  <xsd:schema xmlns:xsd="http://www.w3.org/2001/XMLSchema" xmlns:xs="http://www.w3.org/2001/XMLSchema" xmlns:p="http://schemas.microsoft.com/office/2006/metadata/properties" xmlns:ns3="f88e5293-6959-4b16-a777-c31c6a4db95e" xmlns:ns4="dfa8f84c-4b43-4a75-83be-ed57cc596a5a" targetNamespace="http://schemas.microsoft.com/office/2006/metadata/properties" ma:root="true" ma:fieldsID="ab34c5eda44d4994b18f470632a7e81c" ns3:_="" ns4:_="">
    <xsd:import namespace="f88e5293-6959-4b16-a777-c31c6a4db95e"/>
    <xsd:import namespace="dfa8f84c-4b43-4a75-83be-ed57cc596a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5293-6959-4b16-a777-c31c6a4db9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8f84c-4b43-4a75-83be-ed57cc596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CA030-F2A8-4C94-8E32-010534F579D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88e5293-6959-4b16-a777-c31c6a4db95e"/>
    <ds:schemaRef ds:uri="dfa8f84c-4b43-4a75-83be-ed57cc596a5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A65EBD1-24A4-4E4B-BC5A-2DDB875587E3}">
  <ds:schemaRefs>
    <ds:schemaRef ds:uri="http://schemas.microsoft.com/sharepoint/v3/contenttype/forms"/>
  </ds:schemaRefs>
</ds:datastoreItem>
</file>

<file path=customXml/itemProps3.xml><?xml version="1.0" encoding="utf-8"?>
<ds:datastoreItem xmlns:ds="http://schemas.openxmlformats.org/officeDocument/2006/customXml" ds:itemID="{B957AA78-7DA8-48B2-A5FB-1F1C6A3A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5293-6959-4b16-a777-c31c6a4db95e"/>
    <ds:schemaRef ds:uri="dfa8f84c-4b43-4a75-83be-ed57cc596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Harris</dc:creator>
  <cp:keywords/>
  <dc:description/>
  <cp:lastModifiedBy>Jenni Chase</cp:lastModifiedBy>
  <cp:revision>55</cp:revision>
  <dcterms:created xsi:type="dcterms:W3CDTF">2020-04-13T18:23:00Z</dcterms:created>
  <dcterms:modified xsi:type="dcterms:W3CDTF">2020-04-13T19:17:00Z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0x010100C0F87244B3B46642B2FCFFAF9A461E88</vt:lpwstr>
  </property>
</Properties>
</file>